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B8" w:rsidRPr="008E4175" w:rsidRDefault="00D56949" w:rsidP="008E4175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b/>
          <w:color w:val="002C77"/>
          <w:sz w:val="24"/>
          <w:szCs w:val="24"/>
        </w:rPr>
      </w:pPr>
      <w:r>
        <w:rPr>
          <w:rFonts w:ascii="Arial" w:hAnsi="Arial" w:cs="Arial"/>
          <w:b/>
          <w:color w:val="002C77"/>
          <w:sz w:val="24"/>
          <w:szCs w:val="24"/>
        </w:rPr>
        <w:t>Job</w:t>
      </w:r>
      <w:r w:rsidR="008A6ADB">
        <w:rPr>
          <w:rFonts w:ascii="Arial" w:hAnsi="Arial" w:cs="Arial"/>
          <w:b/>
          <w:color w:val="002C77"/>
          <w:sz w:val="24"/>
          <w:szCs w:val="24"/>
        </w:rPr>
        <w:t xml:space="preserve"> </w:t>
      </w:r>
      <w:r w:rsidR="002173B8" w:rsidRPr="00063FF1">
        <w:rPr>
          <w:rFonts w:ascii="Arial" w:hAnsi="Arial" w:cs="Arial"/>
          <w:b/>
          <w:color w:val="002C77"/>
          <w:sz w:val="24"/>
          <w:szCs w:val="24"/>
        </w:rPr>
        <w:t>Description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173B8" w:rsidRPr="00403733" w:rsidTr="002B3D56">
        <w:trPr>
          <w:trHeight w:val="283"/>
        </w:trPr>
        <w:tc>
          <w:tcPr>
            <w:tcW w:w="2518" w:type="dxa"/>
            <w:vAlign w:val="center"/>
          </w:tcPr>
          <w:p w:rsidR="002173B8" w:rsidRPr="00595361" w:rsidRDefault="002173B8" w:rsidP="007B45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361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7371" w:type="dxa"/>
            <w:vAlign w:val="center"/>
          </w:tcPr>
          <w:p w:rsidR="002173B8" w:rsidRPr="00063FF1" w:rsidRDefault="008A6ADB" w:rsidP="007B45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r w:rsidR="009A7B77">
              <w:rPr>
                <w:rFonts w:ascii="Arial" w:hAnsi="Arial" w:cs="Arial"/>
                <w:b/>
                <w:sz w:val="20"/>
                <w:szCs w:val="20"/>
              </w:rPr>
              <w:t xml:space="preserve"> Manager</w:t>
            </w:r>
          </w:p>
        </w:tc>
      </w:tr>
      <w:tr w:rsidR="002173B8" w:rsidRPr="00403733" w:rsidTr="002B3D56">
        <w:trPr>
          <w:trHeight w:val="283"/>
        </w:trPr>
        <w:tc>
          <w:tcPr>
            <w:tcW w:w="2518" w:type="dxa"/>
            <w:vAlign w:val="center"/>
          </w:tcPr>
          <w:p w:rsidR="002173B8" w:rsidRPr="00595361" w:rsidRDefault="002173B8" w:rsidP="007B45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361">
              <w:rPr>
                <w:rFonts w:ascii="Arial" w:hAnsi="Arial" w:cs="Arial"/>
                <w:b/>
                <w:sz w:val="20"/>
                <w:szCs w:val="20"/>
              </w:rPr>
              <w:t>Ref No:</w:t>
            </w:r>
          </w:p>
        </w:tc>
        <w:tc>
          <w:tcPr>
            <w:tcW w:w="7371" w:type="dxa"/>
            <w:vAlign w:val="center"/>
          </w:tcPr>
          <w:p w:rsidR="002173B8" w:rsidRPr="00063FF1" w:rsidRDefault="009A7B77" w:rsidP="00BC76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MAN24</w:t>
            </w:r>
          </w:p>
        </w:tc>
      </w:tr>
      <w:tr w:rsidR="002173B8" w:rsidRPr="00403733" w:rsidTr="002B3D56">
        <w:trPr>
          <w:trHeight w:val="283"/>
        </w:trPr>
        <w:tc>
          <w:tcPr>
            <w:tcW w:w="2518" w:type="dxa"/>
            <w:vAlign w:val="center"/>
          </w:tcPr>
          <w:p w:rsidR="002173B8" w:rsidRPr="00595361" w:rsidRDefault="002173B8" w:rsidP="007B45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361">
              <w:rPr>
                <w:rFonts w:ascii="Arial" w:hAnsi="Arial" w:cs="Arial"/>
                <w:b/>
                <w:sz w:val="20"/>
                <w:szCs w:val="20"/>
              </w:rPr>
              <w:t>Portfolio &amp; Program:</w:t>
            </w:r>
          </w:p>
        </w:tc>
        <w:tc>
          <w:tcPr>
            <w:tcW w:w="7371" w:type="dxa"/>
            <w:vAlign w:val="center"/>
          </w:tcPr>
          <w:p w:rsidR="002173B8" w:rsidRPr="00063FF1" w:rsidRDefault="009A7B77" w:rsidP="007B4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Aged Care</w:t>
            </w:r>
          </w:p>
        </w:tc>
      </w:tr>
      <w:tr w:rsidR="002173B8" w:rsidRPr="00403733" w:rsidTr="002B3D56">
        <w:trPr>
          <w:trHeight w:val="283"/>
        </w:trPr>
        <w:tc>
          <w:tcPr>
            <w:tcW w:w="2518" w:type="dxa"/>
            <w:vAlign w:val="center"/>
          </w:tcPr>
          <w:p w:rsidR="002173B8" w:rsidRPr="00595361" w:rsidRDefault="002B3D56" w:rsidP="002B3D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361">
              <w:rPr>
                <w:rFonts w:ascii="Arial" w:hAnsi="Arial" w:cs="Arial"/>
                <w:b/>
                <w:sz w:val="20"/>
                <w:szCs w:val="20"/>
              </w:rPr>
              <w:t>Reporting Relationship</w:t>
            </w:r>
            <w:r w:rsidR="002173B8" w:rsidRPr="0059536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2173B8" w:rsidRPr="00063FF1" w:rsidRDefault="009A7B77" w:rsidP="007B4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Aged Care</w:t>
            </w:r>
          </w:p>
        </w:tc>
      </w:tr>
      <w:tr w:rsidR="002173B8" w:rsidRPr="00403733" w:rsidTr="002B3D56">
        <w:trPr>
          <w:trHeight w:val="283"/>
        </w:trPr>
        <w:tc>
          <w:tcPr>
            <w:tcW w:w="2518" w:type="dxa"/>
            <w:vAlign w:val="center"/>
          </w:tcPr>
          <w:p w:rsidR="002173B8" w:rsidRPr="00595361" w:rsidRDefault="002173B8" w:rsidP="007B45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5361">
              <w:rPr>
                <w:rFonts w:ascii="Arial" w:hAnsi="Arial" w:cs="Arial"/>
                <w:b/>
                <w:sz w:val="20"/>
                <w:szCs w:val="20"/>
              </w:rPr>
              <w:t>Classification:</w:t>
            </w:r>
          </w:p>
        </w:tc>
        <w:tc>
          <w:tcPr>
            <w:tcW w:w="7371" w:type="dxa"/>
            <w:vAlign w:val="center"/>
          </w:tcPr>
          <w:p w:rsidR="002173B8" w:rsidRPr="00595361" w:rsidRDefault="009A7B77" w:rsidP="007B4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Salaried</w:t>
            </w:r>
          </w:p>
        </w:tc>
      </w:tr>
      <w:tr w:rsidR="002173B8" w:rsidRPr="00403733" w:rsidTr="002B3D56">
        <w:trPr>
          <w:trHeight w:val="283"/>
        </w:trPr>
        <w:tc>
          <w:tcPr>
            <w:tcW w:w="2518" w:type="dxa"/>
            <w:vAlign w:val="center"/>
          </w:tcPr>
          <w:p w:rsidR="002173B8" w:rsidRPr="00403733" w:rsidRDefault="002173B8" w:rsidP="007B456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0373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371" w:type="dxa"/>
            <w:vAlign w:val="center"/>
          </w:tcPr>
          <w:p w:rsidR="002173B8" w:rsidRPr="00403733" w:rsidRDefault="009A7B77" w:rsidP="007B45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July 2018 </w:t>
            </w:r>
          </w:p>
        </w:tc>
      </w:tr>
    </w:tbl>
    <w:p w:rsidR="008E4175" w:rsidRDefault="008E4175" w:rsidP="00063FF1">
      <w:pPr>
        <w:spacing w:after="0" w:line="240" w:lineRule="auto"/>
        <w:jc w:val="center"/>
        <w:rPr>
          <w:rFonts w:ascii="Arial" w:hAnsi="Arial" w:cs="Arial"/>
          <w:b/>
          <w:i/>
          <w:color w:val="002C77"/>
          <w:sz w:val="20"/>
          <w:szCs w:val="20"/>
        </w:rPr>
      </w:pPr>
    </w:p>
    <w:p w:rsidR="00D72E0A" w:rsidRPr="00063FF1" w:rsidRDefault="00D72E0A" w:rsidP="00063FF1">
      <w:pPr>
        <w:spacing w:after="0" w:line="240" w:lineRule="auto"/>
        <w:jc w:val="center"/>
        <w:rPr>
          <w:rFonts w:ascii="Arial" w:hAnsi="Arial" w:cs="Arial"/>
          <w:b/>
          <w:i/>
          <w:color w:val="002C77"/>
          <w:sz w:val="20"/>
          <w:szCs w:val="20"/>
        </w:rPr>
      </w:pPr>
      <w:r w:rsidRPr="00063FF1">
        <w:rPr>
          <w:rFonts w:ascii="Arial" w:hAnsi="Arial" w:cs="Arial"/>
          <w:b/>
          <w:i/>
          <w:color w:val="002C77"/>
          <w:sz w:val="20"/>
          <w:szCs w:val="20"/>
        </w:rPr>
        <w:t>Our vision is justice, respect and fullness of life for all. Our mission is to</w:t>
      </w:r>
      <w:r w:rsidR="003368D1">
        <w:rPr>
          <w:rFonts w:ascii="Arial" w:hAnsi="Arial" w:cs="Arial"/>
          <w:b/>
          <w:i/>
          <w:color w:val="002C77"/>
          <w:sz w:val="20"/>
          <w:szCs w:val="20"/>
        </w:rPr>
        <w:t xml:space="preserve"> </w:t>
      </w:r>
      <w:r w:rsidRPr="00063FF1">
        <w:rPr>
          <w:rFonts w:ascii="Arial" w:hAnsi="Arial" w:cs="Arial"/>
          <w:b/>
          <w:i/>
          <w:color w:val="002C77"/>
          <w:sz w:val="20"/>
          <w:szCs w:val="20"/>
        </w:rPr>
        <w:t>provide care and support with a voice for disadvantaged and vulnerable people in our communities.</w:t>
      </w:r>
    </w:p>
    <w:p w:rsidR="00595361" w:rsidRPr="00063FF1" w:rsidRDefault="00595361" w:rsidP="00063FF1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</w:pPr>
    </w:p>
    <w:p w:rsidR="00124F90" w:rsidRPr="00063FF1" w:rsidRDefault="00124F90" w:rsidP="00124F90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</w:pPr>
      <w:r w:rsidRPr="00063FF1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 xml:space="preserve">Living life the way you want to – that’s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our</w:t>
      </w:r>
      <w:r w:rsidRPr="00063FF1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 xml:space="preserve"> aim for all older South A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ustralians and their families. We</w:t>
      </w:r>
      <w:r w:rsidRPr="00063FF1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 xml:space="preserve"> respect and care for older people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 xml:space="preserve">in our residential aged-care and Independent Living </w:t>
      </w:r>
      <w:r w:rsidRPr="00063FF1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communit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ies</w:t>
      </w:r>
      <w:r w:rsidRPr="00063FF1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.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 xml:space="preserve"> </w:t>
      </w:r>
      <w:r w:rsidRPr="00063FF1"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  <w:t>We are committed to providing innovative, creative and dynamic approaches to care and to meet the changing needs of our customers.</w:t>
      </w:r>
    </w:p>
    <w:p w:rsidR="00A47F05" w:rsidRPr="00BC54FE" w:rsidRDefault="00A47F05" w:rsidP="002173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73B8" w:rsidRPr="0078005C" w:rsidRDefault="00A47F05" w:rsidP="00063FF1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b/>
          <w:color w:val="002C77"/>
          <w:szCs w:val="24"/>
        </w:rPr>
      </w:pPr>
      <w:r w:rsidRPr="0078005C">
        <w:rPr>
          <w:rFonts w:ascii="Arial" w:hAnsi="Arial" w:cs="Arial"/>
          <w:b/>
          <w:color w:val="002C77"/>
          <w:szCs w:val="24"/>
        </w:rPr>
        <w:t>My purpose is to…</w:t>
      </w:r>
    </w:p>
    <w:p w:rsidR="002173B8" w:rsidRPr="0078005C" w:rsidRDefault="002173B8" w:rsidP="002173B8">
      <w:pPr>
        <w:spacing w:after="0" w:line="240" w:lineRule="auto"/>
        <w:jc w:val="both"/>
        <w:rPr>
          <w:rFonts w:ascii="Arial" w:hAnsi="Arial" w:cs="Arial"/>
          <w:b/>
          <w:color w:val="002C77"/>
        </w:rPr>
      </w:pPr>
    </w:p>
    <w:p w:rsidR="00124F90" w:rsidRPr="008E4175" w:rsidRDefault="00ED05A1" w:rsidP="002173B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Actively </w:t>
      </w:r>
      <w:r w:rsidR="001000B4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provide clinical </w:t>
      </w:r>
      <w:r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lead</w:t>
      </w:r>
      <w:r w:rsidR="001000B4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ership, </w:t>
      </w:r>
      <w:r w:rsidR="00232BB4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engaging</w:t>
      </w:r>
      <w:r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 staff to provide our residents with person </w:t>
      </w:r>
      <w:r w:rsidR="008A6ADB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centred</w:t>
      </w:r>
      <w:r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 care of the highest quality</w:t>
      </w:r>
      <w:r w:rsidR="001000B4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, whilst e</w:t>
      </w:r>
      <w:r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mpower</w:t>
      </w:r>
      <w:r w:rsidR="001000B4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ing </w:t>
      </w:r>
      <w:r w:rsidR="008A6ADB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>continuous</w:t>
      </w:r>
      <w:r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 improvement</w:t>
      </w:r>
      <w:r w:rsidR="00124F90">
        <w:rPr>
          <w:rFonts w:ascii="Arial" w:eastAsia="Times New Roman" w:hAnsi="Arial" w:cs="Arial"/>
          <w:bCs/>
          <w:iCs/>
          <w:sz w:val="20"/>
          <w:szCs w:val="20"/>
          <w:lang w:eastAsia="en-AU"/>
        </w:rPr>
        <w:t xml:space="preserve"> and meeting </w:t>
      </w:r>
      <w:r w:rsidR="00124F90">
        <w:rPr>
          <w:rFonts w:ascii="Arial" w:hAnsi="Arial" w:cs="Arial"/>
          <w:color w:val="000000" w:themeColor="text1"/>
          <w:sz w:val="20"/>
          <w:szCs w:val="20"/>
        </w:rPr>
        <w:t>legislative, regu</w:t>
      </w:r>
      <w:r w:rsidR="008E4175">
        <w:rPr>
          <w:rFonts w:ascii="Arial" w:hAnsi="Arial" w:cs="Arial"/>
          <w:color w:val="000000" w:themeColor="text1"/>
          <w:sz w:val="20"/>
          <w:szCs w:val="20"/>
        </w:rPr>
        <w:t xml:space="preserve">latory and policy requirements. </w:t>
      </w:r>
      <w:r w:rsidR="00232BB4">
        <w:rPr>
          <w:rFonts w:ascii="Arial" w:hAnsi="Arial" w:cs="Arial"/>
          <w:color w:val="000000" w:themeColor="text1"/>
          <w:sz w:val="20"/>
          <w:szCs w:val="20"/>
        </w:rPr>
        <w:t xml:space="preserve">Provide a culture of motivation and safety to staff and residents by communication and transparency. </w:t>
      </w:r>
    </w:p>
    <w:p w:rsidR="001000B4" w:rsidRDefault="001000B4" w:rsidP="002173B8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en-AU"/>
        </w:rPr>
      </w:pPr>
    </w:p>
    <w:p w:rsidR="002173B8" w:rsidRPr="00E76F52" w:rsidRDefault="00A67614" w:rsidP="00E76F52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b/>
          <w:color w:val="002C77"/>
          <w:szCs w:val="24"/>
        </w:rPr>
      </w:pPr>
      <w:r>
        <w:rPr>
          <w:rFonts w:ascii="Arial" w:hAnsi="Arial" w:cs="Arial"/>
          <w:b/>
          <w:color w:val="002C77"/>
          <w:szCs w:val="24"/>
        </w:rPr>
        <w:t>I will make a difference when I…</w:t>
      </w:r>
    </w:p>
    <w:p w:rsidR="00E76F52" w:rsidRDefault="00E76F52" w:rsidP="00063F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9D0243" w:rsidRDefault="009D0243" w:rsidP="009D02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Customer Service</w:t>
      </w:r>
    </w:p>
    <w:p w:rsidR="009D0243" w:rsidRPr="001C4BEF" w:rsidRDefault="009D0243" w:rsidP="009D0243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Drive a customer focused approach across all areas of the business</w:t>
      </w:r>
    </w:p>
    <w:p w:rsidR="009D0243" w:rsidRPr="001C4BEF" w:rsidRDefault="009D0243" w:rsidP="009D0243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Ensure that resident outcomes are central to all decisions and actions</w:t>
      </w:r>
    </w:p>
    <w:p w:rsidR="009D0243" w:rsidRPr="001C4BEF" w:rsidRDefault="009D0243" w:rsidP="009D0243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Drive an inclusive approach where individual dignity and choice is evident for all</w:t>
      </w:r>
    </w:p>
    <w:p w:rsidR="009D0243" w:rsidRDefault="009D0243" w:rsidP="009D024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:rsidR="003D550D" w:rsidRPr="00BC54FE" w:rsidRDefault="001000B4" w:rsidP="009C5E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Residential Care</w:t>
      </w:r>
      <w:r w:rsidR="00124F90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&amp; Clinical Practice</w:t>
      </w:r>
    </w:p>
    <w:p w:rsidR="00A825D7" w:rsidRPr="001000B4" w:rsidRDefault="0024796D" w:rsidP="009C5EB0">
      <w:pPr>
        <w:pStyle w:val="ListParagraph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L</w:t>
      </w:r>
      <w:r w:rsidR="009D0243">
        <w:rPr>
          <w:rFonts w:ascii="Arial" w:eastAsia="Times New Roman" w:hAnsi="Arial" w:cs="Arial"/>
          <w:sz w:val="20"/>
          <w:szCs w:val="20"/>
          <w:lang w:eastAsia="en-AU"/>
        </w:rPr>
        <w:t>ead and drive 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foundation </w:t>
      </w:r>
      <w:r w:rsidR="009D0243">
        <w:rPr>
          <w:rFonts w:ascii="Arial" w:eastAsia="Times New Roman" w:hAnsi="Arial" w:cs="Arial"/>
          <w:sz w:val="20"/>
          <w:szCs w:val="20"/>
          <w:lang w:eastAsia="en-AU"/>
        </w:rPr>
        <w:t>to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ensure the delivery of </w:t>
      </w:r>
      <w:r w:rsidR="00124F90">
        <w:rPr>
          <w:rFonts w:ascii="Arial" w:eastAsia="Times New Roman" w:hAnsi="Arial" w:cs="Arial"/>
          <w:sz w:val="20"/>
          <w:szCs w:val="20"/>
          <w:lang w:eastAsia="en-AU"/>
        </w:rPr>
        <w:t xml:space="preserve">individually focused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high quality person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centred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care </w:t>
      </w:r>
    </w:p>
    <w:p w:rsidR="00ED05A1" w:rsidRPr="001000B4" w:rsidRDefault="006A38B3" w:rsidP="009C5EB0">
      <w:pPr>
        <w:pStyle w:val="ListParagraph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Optimise quality of life and health outcomes by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pursuing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guiding clinical governance </w:t>
      </w:r>
    </w:p>
    <w:p w:rsidR="00124F90" w:rsidRDefault="006A38B3" w:rsidP="00124F9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6A38B3">
        <w:rPr>
          <w:rFonts w:ascii="Arial" w:eastAsia="Times New Roman" w:hAnsi="Arial" w:cs="Arial"/>
          <w:sz w:val="20"/>
          <w:szCs w:val="20"/>
          <w:lang w:eastAsia="en-AU"/>
        </w:rPr>
        <w:t xml:space="preserve">Empower residents and their families to make informed </w:t>
      </w:r>
      <w:r w:rsidR="008A6ADB" w:rsidRPr="006A38B3">
        <w:rPr>
          <w:rFonts w:ascii="Arial" w:eastAsia="Times New Roman" w:hAnsi="Arial" w:cs="Arial"/>
          <w:sz w:val="20"/>
          <w:szCs w:val="20"/>
          <w:lang w:eastAsia="en-AU"/>
        </w:rPr>
        <w:t>deci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si</w:t>
      </w:r>
      <w:r w:rsidR="008A6ADB" w:rsidRPr="006A38B3">
        <w:rPr>
          <w:rFonts w:ascii="Arial" w:eastAsia="Times New Roman" w:hAnsi="Arial" w:cs="Arial"/>
          <w:sz w:val="20"/>
          <w:szCs w:val="20"/>
          <w:lang w:eastAsia="en-AU"/>
        </w:rPr>
        <w:t>ons</w:t>
      </w:r>
      <w:r w:rsidRPr="006A38B3">
        <w:rPr>
          <w:rFonts w:ascii="Arial" w:eastAsia="Times New Roman" w:hAnsi="Arial" w:cs="Arial"/>
          <w:sz w:val="20"/>
          <w:szCs w:val="20"/>
          <w:lang w:eastAsia="en-AU"/>
        </w:rPr>
        <w:t xml:space="preserve"> by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32BB4">
        <w:rPr>
          <w:rFonts w:ascii="Arial" w:eastAsia="Times New Roman" w:hAnsi="Arial" w:cs="Arial"/>
          <w:sz w:val="20"/>
          <w:szCs w:val="20"/>
          <w:lang w:eastAsia="en-AU"/>
        </w:rPr>
        <w:t>educating your teams on</w:t>
      </w:r>
      <w:r w:rsidRPr="006A38B3">
        <w:rPr>
          <w:rFonts w:ascii="Arial" w:eastAsia="Times New Roman" w:hAnsi="Arial" w:cs="Arial"/>
          <w:sz w:val="20"/>
          <w:szCs w:val="20"/>
          <w:lang w:eastAsia="en-AU"/>
        </w:rPr>
        <w:t xml:space="preserve"> health literacy and practices </w:t>
      </w:r>
    </w:p>
    <w:p w:rsidR="00124F90" w:rsidRDefault="00124F90" w:rsidP="00124F9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Monitor and ensure accurate and timely documentation and reports </w:t>
      </w:r>
      <w:r w:rsidR="009930EB">
        <w:rPr>
          <w:rFonts w:ascii="Arial" w:eastAsia="Times New Roman" w:hAnsi="Arial" w:cs="Arial"/>
          <w:sz w:val="20"/>
          <w:szCs w:val="20"/>
          <w:lang w:eastAsia="en-AU"/>
        </w:rPr>
        <w:t xml:space="preserve">completed as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required by legislation and standards </w:t>
      </w:r>
    </w:p>
    <w:p w:rsidR="00124F90" w:rsidRDefault="00124F90" w:rsidP="00124F9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Oversee the services quality audit process ensuring compliance, critical analysis and continuous improvement </w:t>
      </w:r>
    </w:p>
    <w:p w:rsidR="00232BB4" w:rsidRDefault="00232BB4" w:rsidP="00124F9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232BB4">
        <w:rPr>
          <w:rFonts w:ascii="Arial" w:eastAsia="Times New Roman" w:hAnsi="Arial" w:cs="Arial"/>
          <w:sz w:val="20"/>
          <w:szCs w:val="20"/>
          <w:lang w:eastAsia="en-AU"/>
        </w:rPr>
        <w:t xml:space="preserve">Support the </w:t>
      </w:r>
      <w:r w:rsidR="00124F90" w:rsidRPr="00232BB4">
        <w:rPr>
          <w:rFonts w:ascii="Arial" w:eastAsia="Times New Roman" w:hAnsi="Arial" w:cs="Arial"/>
          <w:sz w:val="20"/>
          <w:szCs w:val="20"/>
          <w:lang w:eastAsia="en-AU"/>
        </w:rPr>
        <w:t xml:space="preserve">ACFI assessment submission and claiming process </w:t>
      </w:r>
    </w:p>
    <w:p w:rsidR="00124F90" w:rsidRPr="00232BB4" w:rsidRDefault="00124F90" w:rsidP="00124F9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232BB4">
        <w:rPr>
          <w:rFonts w:ascii="Arial" w:eastAsia="Times New Roman" w:hAnsi="Arial" w:cs="Arial"/>
          <w:sz w:val="20"/>
          <w:szCs w:val="20"/>
          <w:lang w:eastAsia="en-AU"/>
        </w:rPr>
        <w:t>Actively contribute to annual budget reviews and the effective management of resources</w:t>
      </w:r>
    </w:p>
    <w:p w:rsidR="00124F90" w:rsidRDefault="00232BB4" w:rsidP="00124F90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Ensure complaints and feedback are</w:t>
      </w:r>
      <w:r w:rsidR="00124F90">
        <w:rPr>
          <w:rFonts w:ascii="Arial" w:eastAsia="Times New Roman" w:hAnsi="Arial" w:cs="Arial"/>
          <w:sz w:val="20"/>
          <w:szCs w:val="20"/>
          <w:lang w:eastAsia="en-AU"/>
        </w:rPr>
        <w:t xml:space="preserve"> reported to and discussed with the Senior Manager</w:t>
      </w:r>
    </w:p>
    <w:p w:rsidR="00124F90" w:rsidRPr="00124F90" w:rsidRDefault="00124F90" w:rsidP="00124F90">
      <w:pPr>
        <w:pStyle w:val="ListParagraph"/>
        <w:spacing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BC5793" w:rsidRPr="00F50473" w:rsidRDefault="00052E6E" w:rsidP="009C5EB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Professional</w:t>
      </w:r>
      <w:r w:rsidR="00176B35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Accountability</w:t>
      </w:r>
    </w:p>
    <w:p w:rsidR="00AA6D90" w:rsidRPr="00F50473" w:rsidRDefault="00AA6D90" w:rsidP="009C5EB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Adhere to the relevant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legislative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regulative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frameworks affecting nursing standards and health care in aged care, </w:t>
      </w:r>
      <w:r w:rsidR="00AA49CB">
        <w:rPr>
          <w:rFonts w:ascii="Arial" w:eastAsia="Times New Roman" w:hAnsi="Arial" w:cs="Arial"/>
          <w:sz w:val="20"/>
          <w:szCs w:val="20"/>
          <w:lang w:eastAsia="en-AU"/>
        </w:rPr>
        <w:t xml:space="preserve">reviewing staff practices to ensure compliance </w:t>
      </w:r>
    </w:p>
    <w:p w:rsidR="00ED05A1" w:rsidRPr="00AA49CB" w:rsidRDefault="00AA49CB" w:rsidP="009C5EB0">
      <w:pPr>
        <w:pStyle w:val="ListParagraph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AA49CB">
        <w:rPr>
          <w:rFonts w:ascii="Arial" w:eastAsia="Times New Roman" w:hAnsi="Arial" w:cs="Arial"/>
          <w:sz w:val="20"/>
          <w:szCs w:val="20"/>
          <w:lang w:eastAsia="en-AU"/>
        </w:rPr>
        <w:t>Investigate and manage incidents, feedback and concerns to ensure proactive residential care</w:t>
      </w:r>
    </w:p>
    <w:p w:rsidR="009C5EB0" w:rsidRDefault="009C5EB0" w:rsidP="009C5EB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BC76A8" w:rsidRDefault="009C5EB0" w:rsidP="009C5EB0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    </w:t>
      </w:r>
      <w:r w:rsidR="00BC76A8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Leadership</w:t>
      </w:r>
    </w:p>
    <w:p w:rsidR="00232BB4" w:rsidRPr="008E4175" w:rsidRDefault="00232BB4" w:rsidP="008E417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8E4175">
        <w:rPr>
          <w:rFonts w:ascii="Arial" w:eastAsia="Times New Roman" w:hAnsi="Arial" w:cs="Arial"/>
          <w:sz w:val="20"/>
          <w:szCs w:val="20"/>
          <w:lang w:eastAsia="en-AU"/>
        </w:rPr>
        <w:t>Support a culture that engages employees through communication, recognition and collaboration</w:t>
      </w:r>
    </w:p>
    <w:p w:rsidR="00232BB4" w:rsidRDefault="00AA49CB" w:rsidP="00124F9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Role model </w:t>
      </w:r>
      <w:proofErr w:type="spellStart"/>
      <w:r>
        <w:rPr>
          <w:rFonts w:ascii="Arial" w:eastAsia="Times New Roman" w:hAnsi="Arial" w:cs="Arial"/>
          <w:sz w:val="20"/>
          <w:szCs w:val="20"/>
          <w:lang w:eastAsia="en-AU"/>
        </w:rPr>
        <w:t>AnglicareSA</w:t>
      </w:r>
      <w:proofErr w:type="spellEnd"/>
      <w:r>
        <w:rPr>
          <w:rFonts w:ascii="Arial" w:eastAsia="Times New Roman" w:hAnsi="Arial" w:cs="Arial"/>
          <w:sz w:val="20"/>
          <w:szCs w:val="20"/>
          <w:lang w:eastAsia="en-AU"/>
        </w:rPr>
        <w:t xml:space="preserve"> values and behaviours and a commitment to a </w:t>
      </w:r>
      <w:r w:rsidR="00232BB4">
        <w:rPr>
          <w:rFonts w:ascii="Arial" w:eastAsia="Times New Roman" w:hAnsi="Arial" w:cs="Arial"/>
          <w:sz w:val="20"/>
          <w:szCs w:val="20"/>
          <w:lang w:eastAsia="en-AU"/>
        </w:rPr>
        <w:t>resident focused service model</w:t>
      </w:r>
    </w:p>
    <w:p w:rsidR="00AA49CB" w:rsidRDefault="00232BB4" w:rsidP="00124F90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Proactively encourage a team environment and </w:t>
      </w:r>
      <w:r w:rsidR="00AA49CB">
        <w:rPr>
          <w:rFonts w:ascii="Arial" w:eastAsia="Times New Roman" w:hAnsi="Arial" w:cs="Arial"/>
          <w:sz w:val="20"/>
          <w:szCs w:val="20"/>
          <w:lang w:eastAsia="en-AU"/>
        </w:rPr>
        <w:t xml:space="preserve">a ‘learning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culture</w:t>
      </w:r>
      <w:r w:rsidR="00AA49CB">
        <w:rPr>
          <w:rFonts w:ascii="Arial" w:eastAsia="Times New Roman" w:hAnsi="Arial" w:cs="Arial"/>
          <w:sz w:val="20"/>
          <w:szCs w:val="20"/>
          <w:lang w:eastAsia="en-AU"/>
        </w:rPr>
        <w:t>’</w:t>
      </w:r>
    </w:p>
    <w:p w:rsidR="00ED05A1" w:rsidRPr="00AA49CB" w:rsidRDefault="00AA49CB" w:rsidP="00124F90">
      <w:pPr>
        <w:pStyle w:val="ListParagraph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AA49CB">
        <w:rPr>
          <w:rFonts w:ascii="Arial" w:eastAsia="Times New Roman" w:hAnsi="Arial" w:cs="Arial"/>
          <w:sz w:val="20"/>
          <w:szCs w:val="20"/>
          <w:lang w:eastAsia="en-AU"/>
        </w:rPr>
        <w:t>Guide, support and mentor staff performance and development to enable high quality care</w:t>
      </w:r>
    </w:p>
    <w:p w:rsidR="00ED05A1" w:rsidRDefault="00AA49CB" w:rsidP="00124F90">
      <w:pPr>
        <w:pStyle w:val="ListParagraph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AA49CB">
        <w:rPr>
          <w:rFonts w:ascii="Arial" w:eastAsia="Times New Roman" w:hAnsi="Arial" w:cs="Arial"/>
          <w:sz w:val="20"/>
          <w:szCs w:val="20"/>
          <w:lang w:eastAsia="en-AU"/>
        </w:rPr>
        <w:t xml:space="preserve">Assist in recruitment, selection and retention practices of staff </w:t>
      </w:r>
    </w:p>
    <w:p w:rsidR="00124F90" w:rsidRPr="00813C17" w:rsidRDefault="00124F90" w:rsidP="00124F90">
      <w:pPr>
        <w:pStyle w:val="NoSpacing"/>
        <w:numPr>
          <w:ilvl w:val="0"/>
          <w:numId w:val="18"/>
        </w:numPr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813C17">
        <w:rPr>
          <w:rFonts w:ascii="Arial" w:hAnsi="Arial" w:cs="Arial"/>
          <w:sz w:val="20"/>
          <w:szCs w:val="20"/>
          <w:lang w:eastAsia="en-AU"/>
        </w:rPr>
        <w:t>Develop, implement and evaluate new initiatives that are based on research a</w:t>
      </w:r>
      <w:r>
        <w:rPr>
          <w:rFonts w:ascii="Arial" w:hAnsi="Arial" w:cs="Arial"/>
          <w:sz w:val="20"/>
          <w:szCs w:val="20"/>
          <w:lang w:eastAsia="en-AU"/>
        </w:rPr>
        <w:t>nd model industry best practice</w:t>
      </w:r>
    </w:p>
    <w:p w:rsidR="00124F90" w:rsidRDefault="00124F90" w:rsidP="00124F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124F90" w:rsidRPr="00243138" w:rsidRDefault="00124F90" w:rsidP="00124F9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243138">
        <w:rPr>
          <w:rFonts w:ascii="Arial" w:eastAsia="Times New Roman" w:hAnsi="Arial" w:cs="Arial"/>
          <w:b/>
          <w:sz w:val="20"/>
          <w:szCs w:val="20"/>
          <w:lang w:eastAsia="en-AU"/>
        </w:rPr>
        <w:t>Quality and Risk Management</w:t>
      </w:r>
    </w:p>
    <w:p w:rsidR="00124F90" w:rsidRPr="00AA49CB" w:rsidRDefault="00124F90" w:rsidP="00124F90">
      <w:pPr>
        <w:pStyle w:val="ListParagraph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AA49CB">
        <w:rPr>
          <w:rFonts w:ascii="Arial" w:eastAsia="Times New Roman" w:hAnsi="Arial" w:cs="Arial"/>
          <w:sz w:val="20"/>
          <w:szCs w:val="20"/>
          <w:lang w:eastAsia="en-AU"/>
        </w:rPr>
        <w:t xml:space="preserve">Identify clinical </w:t>
      </w:r>
      <w:r>
        <w:rPr>
          <w:rFonts w:ascii="Arial" w:eastAsia="Times New Roman" w:hAnsi="Arial" w:cs="Arial"/>
          <w:sz w:val="20"/>
          <w:szCs w:val="20"/>
          <w:lang w:eastAsia="en-AU"/>
        </w:rPr>
        <w:t>trends</w:t>
      </w:r>
      <w:r w:rsidRPr="00AA49C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AU"/>
        </w:rPr>
        <w:t>through</w:t>
      </w:r>
      <w:r w:rsidRPr="00AA49CB">
        <w:rPr>
          <w:rFonts w:ascii="Arial" w:eastAsia="Times New Roman" w:hAnsi="Arial" w:cs="Arial"/>
          <w:sz w:val="20"/>
          <w:szCs w:val="20"/>
          <w:lang w:eastAsia="en-AU"/>
        </w:rPr>
        <w:t xml:space="preserve"> auditing, monitoring and conducting critical an</w:t>
      </w:r>
      <w:r>
        <w:rPr>
          <w:rFonts w:ascii="Arial" w:eastAsia="Times New Roman" w:hAnsi="Arial" w:cs="Arial"/>
          <w:sz w:val="20"/>
          <w:szCs w:val="20"/>
          <w:lang w:eastAsia="en-AU"/>
        </w:rPr>
        <w:t>alyses and apply a corrective action and continuous improvement approach</w:t>
      </w:r>
      <w:r w:rsidRPr="00AA49C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124F90" w:rsidRPr="00813C17" w:rsidRDefault="00124F90" w:rsidP="00124F90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  <w:lang w:eastAsia="en-AU"/>
        </w:rPr>
      </w:pPr>
      <w:r w:rsidRPr="00813C17">
        <w:rPr>
          <w:rFonts w:ascii="Arial" w:hAnsi="Arial" w:cs="Arial"/>
          <w:sz w:val="20"/>
          <w:szCs w:val="20"/>
          <w:lang w:eastAsia="en-AU"/>
        </w:rPr>
        <w:t xml:space="preserve">Ensure the </w:t>
      </w:r>
      <w:r>
        <w:rPr>
          <w:rFonts w:ascii="Arial" w:hAnsi="Arial" w:cs="Arial"/>
          <w:sz w:val="20"/>
          <w:szCs w:val="20"/>
          <w:lang w:eastAsia="en-AU"/>
        </w:rPr>
        <w:t>site</w:t>
      </w:r>
      <w:r w:rsidRPr="00813C17">
        <w:rPr>
          <w:rFonts w:ascii="Arial" w:hAnsi="Arial" w:cs="Arial"/>
          <w:sz w:val="20"/>
          <w:szCs w:val="20"/>
          <w:lang w:eastAsia="en-AU"/>
        </w:rPr>
        <w:t xml:space="preserve"> complies with all applicable legislation, governance and standards</w:t>
      </w:r>
      <w:r>
        <w:rPr>
          <w:rFonts w:ascii="Arial" w:hAnsi="Arial" w:cs="Arial"/>
          <w:sz w:val="20"/>
          <w:szCs w:val="20"/>
          <w:lang w:eastAsia="en-AU"/>
        </w:rPr>
        <w:t xml:space="preserve"> by</w:t>
      </w:r>
      <w:r w:rsidRPr="00813C17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 xml:space="preserve">ensuring required </w:t>
      </w:r>
      <w:r w:rsidRPr="00813C17">
        <w:rPr>
          <w:rFonts w:ascii="Arial" w:hAnsi="Arial" w:cs="Arial"/>
          <w:sz w:val="20"/>
          <w:szCs w:val="20"/>
          <w:lang w:eastAsia="en-AU"/>
        </w:rPr>
        <w:t xml:space="preserve">documentation </w:t>
      </w:r>
      <w:r>
        <w:rPr>
          <w:rFonts w:ascii="Arial" w:hAnsi="Arial" w:cs="Arial"/>
          <w:sz w:val="20"/>
          <w:szCs w:val="20"/>
          <w:lang w:eastAsia="en-AU"/>
        </w:rPr>
        <w:t xml:space="preserve">is maintained </w:t>
      </w:r>
      <w:r w:rsidRPr="00813C17">
        <w:rPr>
          <w:rFonts w:ascii="Arial" w:hAnsi="Arial" w:cs="Arial"/>
          <w:sz w:val="20"/>
          <w:szCs w:val="20"/>
          <w:lang w:eastAsia="en-AU"/>
        </w:rPr>
        <w:t xml:space="preserve">and </w:t>
      </w:r>
      <w:r>
        <w:rPr>
          <w:rFonts w:ascii="Arial" w:hAnsi="Arial" w:cs="Arial"/>
          <w:sz w:val="20"/>
          <w:szCs w:val="20"/>
          <w:lang w:eastAsia="en-AU"/>
        </w:rPr>
        <w:t xml:space="preserve">effective </w:t>
      </w:r>
      <w:r w:rsidRPr="00813C17">
        <w:rPr>
          <w:rFonts w:ascii="Arial" w:hAnsi="Arial" w:cs="Arial"/>
          <w:sz w:val="20"/>
          <w:szCs w:val="20"/>
          <w:lang w:eastAsia="en-AU"/>
        </w:rPr>
        <w:t xml:space="preserve">systems and processes are in place </w:t>
      </w:r>
    </w:p>
    <w:p w:rsidR="00124F90" w:rsidRDefault="00124F90" w:rsidP="00124F90">
      <w:pPr>
        <w:pStyle w:val="NoSpacing"/>
        <w:numPr>
          <w:ilvl w:val="0"/>
          <w:numId w:val="20"/>
        </w:numPr>
        <w:ind w:left="284" w:hanging="284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Demonstrate a critical, analytical and continuous improvement approach to clinical practice whilst embedding a commitment to quality and risk within the service</w:t>
      </w:r>
    </w:p>
    <w:p w:rsidR="00AA49CB" w:rsidRPr="00FC20DC" w:rsidRDefault="00AA49CB" w:rsidP="008E417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8433E4" w:rsidRPr="00063FF1" w:rsidRDefault="008433E4" w:rsidP="009C5EB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en-AU"/>
        </w:rPr>
      </w:pPr>
      <w:r w:rsidRPr="00F50473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Work Health and Safety (WH&amp;S)</w:t>
      </w:r>
    </w:p>
    <w:p w:rsidR="00E76F52" w:rsidRPr="00BC76A8" w:rsidRDefault="00E76F52" w:rsidP="009C5EB0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Arial" w:eastAsia="Times New Roman" w:hAnsi="Arial" w:cs="Arial"/>
          <w:sz w:val="20"/>
          <w:szCs w:val="20"/>
          <w:lang w:eastAsia="en-AU"/>
        </w:rPr>
      </w:pPr>
      <w:r w:rsidRPr="00BC76A8">
        <w:rPr>
          <w:rFonts w:ascii="Arial" w:eastAsia="Times New Roman" w:hAnsi="Arial" w:cs="Arial"/>
          <w:sz w:val="20"/>
          <w:szCs w:val="20"/>
          <w:lang w:eastAsia="en-AU"/>
        </w:rPr>
        <w:t>Contribution to the positive growth of the organisation’s safety culture through active participation in safety initiatives, such as proactive identification and reporting of incident</w:t>
      </w:r>
      <w:r w:rsidR="009930EB">
        <w:rPr>
          <w:rFonts w:ascii="Arial" w:eastAsia="Times New Roman" w:hAnsi="Arial" w:cs="Arial"/>
          <w:sz w:val="20"/>
          <w:szCs w:val="20"/>
          <w:lang w:eastAsia="en-AU"/>
        </w:rPr>
        <w:t>s, hazards and near miss events</w:t>
      </w:r>
    </w:p>
    <w:p w:rsidR="009C5EB0" w:rsidRPr="009C5EB0" w:rsidRDefault="009C5EB0" w:rsidP="009C5E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705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Ensure processes are in place for work to be carried in a safe manner and that Work Health and Safety action plan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 are developed and implemented, with </w:t>
      </w:r>
      <w:r w:rsidRPr="009C5EB0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regular workplace inspections and audits </w:t>
      </w: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being </w:t>
      </w:r>
      <w:r w:rsidR="009930E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conducted</w:t>
      </w:r>
    </w:p>
    <w:p w:rsidR="009C5EB0" w:rsidRPr="008D1078" w:rsidRDefault="009C5EB0" w:rsidP="009C5E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F77059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Ensure all reported workplace incidents, including near misses, hazards and accidents, are </w:t>
      </w:r>
      <w:r w:rsidRPr="008D10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investigated, risks are assessed and control measures are implemented in consultation with Work Health &amp; S</w:t>
      </w:r>
      <w:r w:rsidR="009930E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afety Representatives and staff</w:t>
      </w:r>
    </w:p>
    <w:p w:rsidR="00A47F05" w:rsidRDefault="009C5EB0" w:rsidP="009C5EB0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8D10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Support and rehabilitate injured workers in accordance with </w:t>
      </w:r>
      <w:proofErr w:type="spellStart"/>
      <w:r w:rsidRPr="008D10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AnglicareSA</w:t>
      </w:r>
      <w:proofErr w:type="spellEnd"/>
      <w:r w:rsidRPr="008D1078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Injury Management Manual and ass</w:t>
      </w:r>
      <w:r w:rsidR="009930EB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ociated policies and procedures</w:t>
      </w:r>
    </w:p>
    <w:p w:rsidR="009930EB" w:rsidRPr="009C5EB0" w:rsidRDefault="009930EB" w:rsidP="009930EB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:rsidR="002173B8" w:rsidRPr="00063FF1" w:rsidRDefault="00A67614" w:rsidP="00063FF1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b/>
          <w:color w:val="002C77"/>
          <w:szCs w:val="24"/>
        </w:rPr>
      </w:pPr>
      <w:r>
        <w:rPr>
          <w:rFonts w:ascii="Arial" w:hAnsi="Arial" w:cs="Arial"/>
          <w:b/>
          <w:color w:val="002C77"/>
          <w:szCs w:val="24"/>
        </w:rPr>
        <w:t xml:space="preserve">To make a difference I </w:t>
      </w:r>
      <w:r w:rsidR="00232BB4">
        <w:rPr>
          <w:rFonts w:ascii="Arial" w:hAnsi="Arial" w:cs="Arial"/>
          <w:b/>
          <w:color w:val="002C77"/>
          <w:szCs w:val="24"/>
        </w:rPr>
        <w:t>will</w:t>
      </w:r>
      <w:r>
        <w:rPr>
          <w:rFonts w:ascii="Arial" w:hAnsi="Arial" w:cs="Arial"/>
          <w:b/>
          <w:color w:val="002C77"/>
          <w:szCs w:val="24"/>
        </w:rPr>
        <w:t>…</w:t>
      </w:r>
    </w:p>
    <w:p w:rsidR="002173B8" w:rsidRPr="00BC54FE" w:rsidRDefault="002173B8" w:rsidP="002173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C3F2F" w:rsidRPr="00F50473" w:rsidRDefault="004C3F2F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50473">
        <w:rPr>
          <w:rFonts w:ascii="Arial" w:eastAsia="Times New Roman" w:hAnsi="Arial" w:cs="Arial"/>
          <w:sz w:val="20"/>
          <w:szCs w:val="20"/>
          <w:lang w:eastAsia="en-AU"/>
        </w:rPr>
        <w:t xml:space="preserve">Embrace and integrate </w:t>
      </w:r>
      <w:proofErr w:type="spellStart"/>
      <w:r w:rsidRPr="00F50473">
        <w:rPr>
          <w:rFonts w:ascii="Arial" w:eastAsia="Times New Roman" w:hAnsi="Arial" w:cs="Arial"/>
          <w:sz w:val="20"/>
          <w:szCs w:val="20"/>
          <w:lang w:eastAsia="en-AU"/>
        </w:rPr>
        <w:t>AnglicareSA's</w:t>
      </w:r>
      <w:proofErr w:type="spellEnd"/>
      <w:r w:rsidRPr="00F50473">
        <w:rPr>
          <w:rFonts w:ascii="Arial" w:eastAsia="Times New Roman" w:hAnsi="Arial" w:cs="Arial"/>
          <w:sz w:val="20"/>
          <w:szCs w:val="20"/>
          <w:lang w:eastAsia="en-AU"/>
        </w:rPr>
        <w:t xml:space="preserve"> Vision, Purpose and Values into your role.</w:t>
      </w:r>
    </w:p>
    <w:p w:rsidR="004C3F2F" w:rsidRPr="00F50473" w:rsidRDefault="004C3F2F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50473">
        <w:rPr>
          <w:rFonts w:ascii="Arial" w:eastAsia="Times New Roman" w:hAnsi="Arial" w:cs="Arial"/>
          <w:sz w:val="20"/>
          <w:szCs w:val="20"/>
          <w:lang w:eastAsia="en-AU"/>
        </w:rPr>
        <w:t xml:space="preserve">Support </w:t>
      </w:r>
      <w:proofErr w:type="spellStart"/>
      <w:r w:rsidRPr="00F50473">
        <w:rPr>
          <w:rFonts w:ascii="Arial" w:eastAsia="Times New Roman" w:hAnsi="Arial" w:cs="Arial"/>
          <w:sz w:val="20"/>
          <w:szCs w:val="20"/>
          <w:lang w:eastAsia="en-AU"/>
        </w:rPr>
        <w:t>AnglicareSA's</w:t>
      </w:r>
      <w:proofErr w:type="spellEnd"/>
      <w:r w:rsidRPr="00F50473">
        <w:rPr>
          <w:rFonts w:ascii="Arial" w:eastAsia="Times New Roman" w:hAnsi="Arial" w:cs="Arial"/>
          <w:sz w:val="20"/>
          <w:szCs w:val="20"/>
          <w:lang w:eastAsia="en-AU"/>
        </w:rPr>
        <w:t xml:space="preserve"> commitment to reconciliation between Aboriginal people and other Australians as outlined in </w:t>
      </w:r>
      <w:r w:rsidR="00A67614">
        <w:rPr>
          <w:rFonts w:ascii="Arial" w:eastAsia="Times New Roman" w:hAnsi="Arial" w:cs="Arial"/>
          <w:sz w:val="20"/>
          <w:szCs w:val="20"/>
          <w:lang w:eastAsia="en-AU"/>
        </w:rPr>
        <w:t>our Reconciliation Action Plan.</w:t>
      </w:r>
      <w:r w:rsidRPr="00F50473">
        <w:rPr>
          <w:rFonts w:ascii="Arial" w:eastAsia="Times New Roman" w:hAnsi="Arial" w:cs="Arial"/>
          <w:sz w:val="20"/>
          <w:szCs w:val="20"/>
          <w:lang w:eastAsia="en-AU"/>
        </w:rPr>
        <w:t xml:space="preserve"> This includes, but is not limited to, the engagement and participation of Aboriginal people, and the provision of culturally competent, respectful services and system responses.</w:t>
      </w:r>
    </w:p>
    <w:p w:rsidR="004C3F2F" w:rsidRPr="00F50473" w:rsidRDefault="004C3F2F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50473">
        <w:rPr>
          <w:rFonts w:ascii="Arial" w:eastAsia="Times New Roman" w:hAnsi="Arial" w:cs="Arial"/>
          <w:sz w:val="20"/>
          <w:szCs w:val="20"/>
          <w:lang w:eastAsia="en-AU"/>
        </w:rPr>
        <w:t>To be physically and mentally capable and report to work in a fit state to perform all duties.</w:t>
      </w:r>
    </w:p>
    <w:p w:rsidR="004C3F2F" w:rsidRPr="00F50473" w:rsidRDefault="004C3F2F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50473">
        <w:rPr>
          <w:rFonts w:ascii="Arial" w:eastAsia="Times New Roman" w:hAnsi="Arial" w:cs="Arial"/>
          <w:sz w:val="20"/>
          <w:szCs w:val="20"/>
          <w:lang w:eastAsia="en-AU"/>
        </w:rPr>
        <w:t>Actively participate in performance reviews, performance development, training (including Work Health and Safety and fire safety) and supervision opportunities.</w:t>
      </w:r>
    </w:p>
    <w:p w:rsidR="004C3F2F" w:rsidRPr="00F50473" w:rsidRDefault="00232BB4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Have e</w:t>
      </w:r>
      <w:r w:rsidR="004C3F2F" w:rsidRPr="00F50473">
        <w:rPr>
          <w:rFonts w:ascii="Arial" w:eastAsia="Times New Roman" w:hAnsi="Arial" w:cs="Arial"/>
          <w:sz w:val="20"/>
          <w:szCs w:val="20"/>
          <w:lang w:eastAsia="en-AU"/>
        </w:rPr>
        <w:t>vidence of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my</w:t>
      </w:r>
      <w:r w:rsidR="004C3F2F" w:rsidRPr="00F50473">
        <w:rPr>
          <w:rFonts w:ascii="Arial" w:eastAsia="Times New Roman" w:hAnsi="Arial" w:cs="Arial"/>
          <w:sz w:val="20"/>
          <w:szCs w:val="20"/>
          <w:lang w:eastAsia="en-AU"/>
        </w:rPr>
        <w:t xml:space="preserve"> right to work in Australia</w:t>
      </w:r>
    </w:p>
    <w:p w:rsidR="004C3F2F" w:rsidRDefault="00232BB4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Obtain and maintain a </w:t>
      </w:r>
      <w:r w:rsidR="004C3F2F" w:rsidRPr="00F50473">
        <w:rPr>
          <w:rFonts w:ascii="Arial" w:eastAsia="Times New Roman" w:hAnsi="Arial" w:cs="Arial"/>
          <w:sz w:val="20"/>
          <w:szCs w:val="20"/>
          <w:lang w:eastAsia="en-AU"/>
        </w:rPr>
        <w:t>National Police History Check</w:t>
      </w:r>
    </w:p>
    <w:p w:rsidR="00AB23DD" w:rsidRDefault="00AB23DD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Keep up to date with accreditation standards and industry developments for best practice in aged care.</w:t>
      </w:r>
    </w:p>
    <w:p w:rsidR="009A7B77" w:rsidRDefault="009A7B77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Comply with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relevant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standards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of practice defined by the Nursing and Midwifery Board of Australia, including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maintaining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my registration as a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Registered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Nurse </w:t>
      </w:r>
    </w:p>
    <w:p w:rsidR="009A7B77" w:rsidRPr="00F50473" w:rsidRDefault="008A6ADB" w:rsidP="004C3F2F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Willingness</w:t>
      </w:r>
      <w:r w:rsidR="009A7B77">
        <w:rPr>
          <w:rFonts w:ascii="Arial" w:eastAsia="Times New Roman" w:hAnsi="Arial" w:cs="Arial"/>
          <w:sz w:val="20"/>
          <w:szCs w:val="20"/>
          <w:lang w:eastAsia="en-AU"/>
        </w:rPr>
        <w:t xml:space="preserve"> to </w:t>
      </w:r>
      <w:r>
        <w:rPr>
          <w:rFonts w:ascii="Arial" w:eastAsia="Times New Roman" w:hAnsi="Arial" w:cs="Arial"/>
          <w:sz w:val="20"/>
          <w:szCs w:val="20"/>
          <w:lang w:eastAsia="en-AU"/>
        </w:rPr>
        <w:t>perform</w:t>
      </w:r>
      <w:r w:rsidR="009A7B77">
        <w:rPr>
          <w:rFonts w:ascii="Arial" w:eastAsia="Times New Roman" w:hAnsi="Arial" w:cs="Arial"/>
          <w:sz w:val="20"/>
          <w:szCs w:val="20"/>
          <w:lang w:eastAsia="en-AU"/>
        </w:rPr>
        <w:t xml:space="preserve"> in Senior </w:t>
      </w:r>
      <w:r>
        <w:rPr>
          <w:rFonts w:ascii="Arial" w:eastAsia="Times New Roman" w:hAnsi="Arial" w:cs="Arial"/>
          <w:sz w:val="20"/>
          <w:szCs w:val="20"/>
          <w:lang w:eastAsia="en-AU"/>
        </w:rPr>
        <w:t>Manger</w:t>
      </w:r>
      <w:r w:rsidR="009A7B77">
        <w:rPr>
          <w:rFonts w:ascii="Arial" w:eastAsia="Times New Roman" w:hAnsi="Arial" w:cs="Arial"/>
          <w:sz w:val="20"/>
          <w:szCs w:val="20"/>
          <w:lang w:eastAsia="en-AU"/>
        </w:rPr>
        <w:t xml:space="preserve"> role as required </w:t>
      </w:r>
    </w:p>
    <w:p w:rsidR="00CE3016" w:rsidRPr="00403733" w:rsidRDefault="00CE3016" w:rsidP="00063F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F831BC" w:rsidRPr="00063FF1" w:rsidRDefault="008E4175" w:rsidP="002173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9763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3D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AB23DD">
        <w:rPr>
          <w:rFonts w:ascii="Arial" w:hAnsi="Arial" w:cs="Arial"/>
          <w:sz w:val="20"/>
          <w:szCs w:val="20"/>
        </w:rPr>
        <w:t xml:space="preserve"> Willing </w:t>
      </w:r>
      <w:r w:rsidR="00F831BC" w:rsidRPr="007B4568">
        <w:rPr>
          <w:rFonts w:ascii="Arial" w:hAnsi="Arial" w:cs="Arial"/>
          <w:sz w:val="20"/>
          <w:szCs w:val="20"/>
        </w:rPr>
        <w:t xml:space="preserve">to </w:t>
      </w:r>
      <w:r w:rsidR="00AB23DD">
        <w:rPr>
          <w:rFonts w:ascii="Arial" w:hAnsi="Arial" w:cs="Arial"/>
          <w:sz w:val="20"/>
          <w:szCs w:val="20"/>
        </w:rPr>
        <w:t>work at other sites as required</w:t>
      </w:r>
      <w:r w:rsidR="004C3F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9619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A7B77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4C3F2F" w:rsidRPr="005B6E7B">
        <w:rPr>
          <w:rFonts w:ascii="Arial" w:hAnsi="Arial" w:cs="Arial"/>
          <w:sz w:val="20"/>
          <w:szCs w:val="20"/>
        </w:rPr>
        <w:t xml:space="preserve"> Elder Abuse Reporting</w:t>
      </w:r>
    </w:p>
    <w:p w:rsidR="004C3F2F" w:rsidRPr="00063FF1" w:rsidRDefault="008E4175" w:rsidP="004C3F2F">
      <w:pPr>
        <w:pStyle w:val="Default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3136365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3DD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AB23DD">
        <w:rPr>
          <w:sz w:val="20"/>
          <w:szCs w:val="20"/>
        </w:rPr>
        <w:t xml:space="preserve"> </w:t>
      </w:r>
      <w:r w:rsidR="009A7B77">
        <w:rPr>
          <w:sz w:val="20"/>
          <w:szCs w:val="20"/>
        </w:rPr>
        <w:t xml:space="preserve">Out of hours </w:t>
      </w:r>
      <w:r w:rsidR="008A6ADB">
        <w:rPr>
          <w:sz w:val="20"/>
          <w:szCs w:val="20"/>
        </w:rPr>
        <w:t>guidance</w:t>
      </w:r>
      <w:r w:rsidR="009A7B77">
        <w:rPr>
          <w:sz w:val="20"/>
          <w:szCs w:val="20"/>
        </w:rPr>
        <w:t xml:space="preserve"> and </w:t>
      </w:r>
      <w:r w:rsidR="008A6ADB">
        <w:rPr>
          <w:sz w:val="20"/>
          <w:szCs w:val="20"/>
        </w:rPr>
        <w:t>attendance</w:t>
      </w:r>
      <w:r w:rsidR="009A7B77">
        <w:rPr>
          <w:sz w:val="20"/>
          <w:szCs w:val="20"/>
        </w:rPr>
        <w:t xml:space="preserve"> may be required</w:t>
      </w:r>
      <w:r w:rsidR="000D6C9D" w:rsidRPr="00063FF1">
        <w:rPr>
          <w:sz w:val="20"/>
          <w:szCs w:val="20"/>
        </w:rPr>
        <w:tab/>
      </w:r>
    </w:p>
    <w:p w:rsidR="0078005C" w:rsidRPr="000847EA" w:rsidRDefault="0078005C" w:rsidP="007800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7F05" w:rsidRDefault="0078005C" w:rsidP="00136442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2C77"/>
          <w:szCs w:val="24"/>
        </w:rPr>
        <w:t xml:space="preserve">Direct Reports: </w:t>
      </w:r>
      <w:r w:rsidR="009D0243">
        <w:rPr>
          <w:rFonts w:ascii="Arial" w:hAnsi="Arial" w:cs="Arial"/>
          <w:sz w:val="20"/>
          <w:szCs w:val="20"/>
        </w:rPr>
        <w:t>Clinical Nurse Consultant</w:t>
      </w:r>
    </w:p>
    <w:p w:rsidR="00136442" w:rsidRDefault="00136442" w:rsidP="00136442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D0243" w:rsidRDefault="009D0243" w:rsidP="008E4175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964AA">
        <w:rPr>
          <w:rFonts w:ascii="Arial" w:hAnsi="Arial" w:cs="Arial"/>
          <w:b/>
          <w:color w:val="002C77"/>
        </w:rPr>
        <w:t>Working Relationships:</w:t>
      </w:r>
      <w:r w:rsidRPr="00F83778">
        <w:rPr>
          <w:rFonts w:ascii="Arial" w:hAnsi="Arial" w:cs="Arial"/>
          <w:b/>
          <w:color w:val="002C77"/>
          <w:sz w:val="20"/>
          <w:szCs w:val="20"/>
        </w:rPr>
        <w:t xml:space="preserve"> </w:t>
      </w:r>
      <w:r w:rsidRPr="009D0243">
        <w:rPr>
          <w:rFonts w:ascii="Arial" w:hAnsi="Arial" w:cs="Arial"/>
          <w:sz w:val="20"/>
          <w:szCs w:val="20"/>
        </w:rPr>
        <w:t xml:space="preserve">Head of Clinical Practice, RAC Operational Support Lead, Business Partners and RAC </w:t>
      </w:r>
      <w:r>
        <w:rPr>
          <w:rFonts w:ascii="Arial" w:hAnsi="Arial" w:cs="Arial"/>
          <w:sz w:val="20"/>
          <w:szCs w:val="20"/>
        </w:rPr>
        <w:t xml:space="preserve">Clinical </w:t>
      </w:r>
      <w:r w:rsidRPr="009D0243">
        <w:rPr>
          <w:rFonts w:ascii="Arial" w:hAnsi="Arial" w:cs="Arial"/>
          <w:sz w:val="20"/>
          <w:szCs w:val="20"/>
        </w:rPr>
        <w:t>Managers</w:t>
      </w:r>
    </w:p>
    <w:p w:rsidR="008E4175" w:rsidRPr="000847EA" w:rsidRDefault="008E4175" w:rsidP="008E4175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2173B8" w:rsidRPr="00063FF1" w:rsidRDefault="00A47F05" w:rsidP="00063FF1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b/>
          <w:color w:val="002C77"/>
          <w:szCs w:val="24"/>
        </w:rPr>
      </w:pPr>
      <w:r>
        <w:rPr>
          <w:rFonts w:ascii="Arial" w:hAnsi="Arial" w:cs="Arial"/>
          <w:b/>
          <w:color w:val="002C77"/>
          <w:szCs w:val="24"/>
        </w:rPr>
        <w:t>I must possess these skills and abilities…</w:t>
      </w:r>
    </w:p>
    <w:p w:rsidR="002173B8" w:rsidRPr="00A92352" w:rsidRDefault="002173B8" w:rsidP="002173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B79C0" w:rsidRPr="009A7B77" w:rsidRDefault="00CE3016" w:rsidP="00B92D6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Qualifications </w:t>
      </w:r>
    </w:p>
    <w:p w:rsidR="009A7B77" w:rsidRPr="003B79C0" w:rsidRDefault="009A7B77" w:rsidP="009A7B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A7B77" w:rsidRDefault="009A7B77" w:rsidP="009A7B7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76861">
        <w:rPr>
          <w:rFonts w:ascii="Arial" w:eastAsia="Times New Roman" w:hAnsi="Arial" w:cs="Arial"/>
          <w:sz w:val="20"/>
          <w:szCs w:val="20"/>
          <w:lang w:eastAsia="en-AU"/>
        </w:rPr>
        <w:t>Bachelor of Nursing (or equivalent) and current registration as a Registered Nurse with the Australian Health Practitioner Regulation Agency (AHPRA) (essential)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9A7B77" w:rsidRPr="009A7B77" w:rsidRDefault="009A7B77" w:rsidP="009A7B7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Post Graduate qualification and/ or relevant experience in aged care will be favourably considered</w:t>
      </w:r>
    </w:p>
    <w:p w:rsidR="00A232F4" w:rsidRPr="00F50473" w:rsidRDefault="00A232F4" w:rsidP="008C1702">
      <w:pPr>
        <w:pStyle w:val="Default"/>
        <w:jc w:val="both"/>
        <w:rPr>
          <w:sz w:val="20"/>
          <w:szCs w:val="20"/>
        </w:rPr>
      </w:pPr>
    </w:p>
    <w:p w:rsidR="0029164E" w:rsidRPr="0029164E" w:rsidRDefault="00A47F05" w:rsidP="008C170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Abilities</w:t>
      </w:r>
    </w:p>
    <w:p w:rsidR="00BC5793" w:rsidRPr="00BC54FE" w:rsidRDefault="00BC5793" w:rsidP="00063F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:rsidR="00ED05A1" w:rsidRDefault="009A7B77" w:rsidP="005A4B19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Experience in case management within a person </w:t>
      </w:r>
      <w:r w:rsidR="008A6ADB">
        <w:rPr>
          <w:rFonts w:ascii="Arial" w:eastAsia="Times New Roman" w:hAnsi="Arial" w:cs="Arial"/>
          <w:sz w:val="20"/>
          <w:szCs w:val="20"/>
          <w:lang w:eastAsia="en-AU"/>
        </w:rPr>
        <w:t>centred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care model </w:t>
      </w:r>
    </w:p>
    <w:p w:rsidR="009A7B77" w:rsidRPr="001D177B" w:rsidRDefault="009A7B77" w:rsidP="009A7B7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2F353B">
        <w:rPr>
          <w:rFonts w:ascii="Arial" w:eastAsia="Times New Roman" w:hAnsi="Arial" w:cs="Arial"/>
          <w:sz w:val="20"/>
          <w:szCs w:val="20"/>
          <w:lang w:eastAsia="en-AU"/>
        </w:rPr>
        <w:t xml:space="preserve">Demonstrable understanding of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Aged Care Standards, Quality framework and </w:t>
      </w:r>
      <w:r w:rsidRPr="002F353B">
        <w:rPr>
          <w:rFonts w:ascii="Arial" w:eastAsia="Times New Roman" w:hAnsi="Arial" w:cs="Arial"/>
          <w:sz w:val="20"/>
          <w:szCs w:val="20"/>
          <w:lang w:eastAsia="en-AU"/>
        </w:rPr>
        <w:t xml:space="preserve">accreditation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expectations,  </w:t>
      </w:r>
      <w:r w:rsidRPr="002F353B">
        <w:rPr>
          <w:rFonts w:ascii="Arial" w:eastAsia="Times New Roman" w:hAnsi="Arial" w:cs="Arial"/>
          <w:sz w:val="20"/>
          <w:szCs w:val="20"/>
          <w:lang w:eastAsia="en-AU"/>
        </w:rPr>
        <w:t>Aged Ca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re Funding Instrument (ACFI), </w:t>
      </w:r>
      <w:r w:rsidRPr="002F353B">
        <w:rPr>
          <w:rFonts w:ascii="Arial" w:eastAsia="Times New Roman" w:hAnsi="Arial" w:cs="Arial"/>
          <w:sz w:val="20"/>
          <w:szCs w:val="20"/>
          <w:lang w:eastAsia="en-AU"/>
        </w:rPr>
        <w:t>Aged Care Act an</w:t>
      </w:r>
      <w:r>
        <w:rPr>
          <w:rFonts w:ascii="Arial" w:eastAsia="Times New Roman" w:hAnsi="Arial" w:cs="Arial"/>
          <w:sz w:val="20"/>
          <w:szCs w:val="20"/>
          <w:lang w:eastAsia="en-AU"/>
        </w:rPr>
        <w:t>d professional standards of</w:t>
      </w:r>
      <w:r w:rsidRPr="002F353B">
        <w:rPr>
          <w:rFonts w:ascii="Arial" w:eastAsia="Times New Roman" w:hAnsi="Arial" w:cs="Arial"/>
          <w:sz w:val="20"/>
          <w:szCs w:val="20"/>
          <w:lang w:eastAsia="en-AU"/>
        </w:rPr>
        <w:t xml:space="preserve"> competence and conduct as regulated by </w:t>
      </w:r>
      <w:r w:rsidRPr="00C76861">
        <w:rPr>
          <w:rFonts w:ascii="Arial" w:eastAsia="Times New Roman" w:hAnsi="Arial" w:cs="Arial"/>
          <w:sz w:val="20"/>
          <w:szCs w:val="20"/>
          <w:lang w:eastAsia="en-AU"/>
        </w:rPr>
        <w:t xml:space="preserve">The Nursing and Midwifery Board of Australia (NMBA). </w:t>
      </w:r>
    </w:p>
    <w:p w:rsidR="009A7B77" w:rsidRPr="00CA2F2B" w:rsidRDefault="009A7B77" w:rsidP="009A7B7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Ability to apply a critical analysis and continuous improvement approach to address problems, formulate solutions, </w:t>
      </w:r>
      <w:r w:rsidRPr="00CA2F2B">
        <w:rPr>
          <w:rFonts w:ascii="Arial" w:eastAsia="Times New Roman" w:hAnsi="Arial" w:cs="Arial"/>
          <w:sz w:val="20"/>
          <w:szCs w:val="20"/>
          <w:lang w:eastAsia="en-AU"/>
        </w:rPr>
        <w:t xml:space="preserve">work under broad direction and exercise judgement at all times. </w:t>
      </w:r>
    </w:p>
    <w:p w:rsidR="009A7B77" w:rsidRPr="00CA2F2B" w:rsidRDefault="009A7B77" w:rsidP="009A7B7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A2F2B">
        <w:rPr>
          <w:rFonts w:ascii="Arial" w:eastAsia="Times New Roman" w:hAnsi="Arial" w:cs="Arial"/>
          <w:sz w:val="20"/>
          <w:szCs w:val="20"/>
          <w:lang w:eastAsia="en-AU"/>
        </w:rPr>
        <w:t xml:space="preserve">Proven ability to be compassionate toward employees, provide support, encouragement and recognition whilst ensuring that they maintain work/life balance. </w:t>
      </w:r>
    </w:p>
    <w:p w:rsidR="009A7B77" w:rsidRDefault="009A7B77" w:rsidP="009A7B7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CA2F2B">
        <w:rPr>
          <w:rFonts w:ascii="Arial" w:eastAsia="Times New Roman" w:hAnsi="Arial" w:cs="Arial"/>
          <w:sz w:val="20"/>
          <w:szCs w:val="20"/>
          <w:lang w:eastAsia="en-AU"/>
        </w:rPr>
        <w:t>Demonstrable ability to manage a large and diverse workload, set priorities and meet deadlines, balance potentially conflicting demands of service provision and achievement of financial objectives</w:t>
      </w:r>
      <w:r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9A7B77" w:rsidRDefault="009A7B77" w:rsidP="009A7B7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H</w:t>
      </w:r>
      <w:r w:rsidRPr="00CA2F2B">
        <w:rPr>
          <w:rFonts w:ascii="Arial" w:eastAsia="Times New Roman" w:hAnsi="Arial" w:cs="Arial"/>
          <w:sz w:val="20"/>
          <w:szCs w:val="20"/>
          <w:lang w:eastAsia="en-AU"/>
        </w:rPr>
        <w:t>igh level of interpersonal skills, work ethic, self</w:t>
      </w:r>
      <w:r>
        <w:rPr>
          <w:rFonts w:ascii="Arial" w:eastAsia="Times New Roman" w:hAnsi="Arial" w:cs="Arial"/>
          <w:sz w:val="20"/>
          <w:szCs w:val="20"/>
          <w:lang w:eastAsia="en-AU"/>
        </w:rPr>
        <w:t>-</w:t>
      </w:r>
      <w:r w:rsidRPr="00CA2F2B">
        <w:rPr>
          <w:rFonts w:ascii="Arial" w:eastAsia="Times New Roman" w:hAnsi="Arial" w:cs="Arial"/>
          <w:sz w:val="20"/>
          <w:szCs w:val="20"/>
          <w:lang w:eastAsia="en-AU"/>
        </w:rPr>
        <w:t>motivation and willingness to accept responsibility.</w:t>
      </w:r>
    </w:p>
    <w:p w:rsidR="005A4B19" w:rsidRDefault="005A4B19" w:rsidP="005A4B19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Willingness to accept and embrace the </w:t>
      </w:r>
      <w:r w:rsidRPr="00B13D64">
        <w:rPr>
          <w:rFonts w:ascii="Arial" w:eastAsia="Times New Roman" w:hAnsi="Arial" w:cs="Arial"/>
          <w:sz w:val="20"/>
          <w:szCs w:val="20"/>
          <w:lang w:eastAsia="en-AU"/>
        </w:rPr>
        <w:t>different cultural background</w:t>
      </w:r>
      <w:r>
        <w:rPr>
          <w:rFonts w:ascii="Arial" w:eastAsia="Times New Roman" w:hAnsi="Arial" w:cs="Arial"/>
          <w:sz w:val="20"/>
          <w:szCs w:val="20"/>
          <w:lang w:eastAsia="en-AU"/>
        </w:rPr>
        <w:t>s of our residents and team</w:t>
      </w:r>
      <w:r w:rsidRPr="00B13D64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:rsidR="001037AB" w:rsidRPr="00F50473" w:rsidRDefault="009357AD" w:rsidP="006463B7">
      <w:pPr>
        <w:numPr>
          <w:ilvl w:val="0"/>
          <w:numId w:val="1"/>
        </w:numPr>
        <w:tabs>
          <w:tab w:val="num" w:pos="-141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F50473">
        <w:rPr>
          <w:rFonts w:ascii="Arial" w:eastAsia="Times New Roman" w:hAnsi="Arial" w:cs="Arial"/>
          <w:sz w:val="20"/>
          <w:szCs w:val="20"/>
          <w:lang w:eastAsia="en-AU"/>
        </w:rPr>
        <w:t>WH&amp;S knowledge and skills suitable for the position.</w:t>
      </w:r>
    </w:p>
    <w:p w:rsidR="009930EB" w:rsidRPr="008E4175" w:rsidRDefault="00806187" w:rsidP="009930EB">
      <w:pPr>
        <w:pStyle w:val="ListParagraph"/>
        <w:numPr>
          <w:ilvl w:val="0"/>
          <w:numId w:val="1"/>
        </w:numPr>
        <w:tabs>
          <w:tab w:val="num" w:pos="426"/>
        </w:tabs>
        <w:spacing w:after="0" w:line="240" w:lineRule="auto"/>
        <w:ind w:hanging="4613"/>
        <w:jc w:val="both"/>
        <w:rPr>
          <w:rFonts w:ascii="Arial" w:hAnsi="Arial" w:cs="Arial"/>
          <w:sz w:val="20"/>
          <w:szCs w:val="20"/>
        </w:rPr>
      </w:pPr>
      <w:r w:rsidRPr="00F50473">
        <w:rPr>
          <w:rFonts w:ascii="Arial" w:hAnsi="Arial" w:cs="Arial"/>
          <w:sz w:val="20"/>
          <w:szCs w:val="20"/>
        </w:rPr>
        <w:t xml:space="preserve">Work within a team environment in accordance with </w:t>
      </w:r>
      <w:proofErr w:type="spellStart"/>
      <w:r w:rsidRPr="00F50473">
        <w:rPr>
          <w:rFonts w:ascii="Arial" w:hAnsi="Arial" w:cs="Arial"/>
          <w:sz w:val="20"/>
          <w:szCs w:val="20"/>
        </w:rPr>
        <w:t>Anglicare</w:t>
      </w:r>
      <w:r w:rsidR="00E67FBA" w:rsidRPr="00F50473">
        <w:rPr>
          <w:rFonts w:ascii="Arial" w:hAnsi="Arial" w:cs="Arial"/>
          <w:sz w:val="20"/>
          <w:szCs w:val="20"/>
        </w:rPr>
        <w:t>SA</w:t>
      </w:r>
      <w:proofErr w:type="spellEnd"/>
      <w:r w:rsidRPr="00F50473">
        <w:rPr>
          <w:rFonts w:ascii="Arial" w:hAnsi="Arial" w:cs="Arial"/>
          <w:sz w:val="20"/>
          <w:szCs w:val="20"/>
        </w:rPr>
        <w:t xml:space="preserve"> values.</w:t>
      </w:r>
    </w:p>
    <w:p w:rsidR="009930EB" w:rsidRPr="009930EB" w:rsidRDefault="009930EB" w:rsidP="009930EB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7614" w:rsidRPr="00A67614" w:rsidRDefault="00A67614" w:rsidP="00A67614">
      <w:pPr>
        <w:pBdr>
          <w:bottom w:val="single" w:sz="12" w:space="1" w:color="002C77"/>
        </w:pBdr>
        <w:spacing w:after="0" w:line="240" w:lineRule="auto"/>
        <w:rPr>
          <w:rFonts w:ascii="Arial" w:hAnsi="Arial" w:cs="Arial"/>
          <w:b/>
          <w:color w:val="002C77"/>
          <w:szCs w:val="24"/>
        </w:rPr>
      </w:pPr>
      <w:r>
        <w:rPr>
          <w:rFonts w:ascii="Arial" w:hAnsi="Arial" w:cs="Arial"/>
          <w:b/>
          <w:color w:val="002C77"/>
          <w:szCs w:val="24"/>
        </w:rPr>
        <w:t xml:space="preserve">My dedication and commitment </w:t>
      </w:r>
    </w:p>
    <w:p w:rsidR="00A67614" w:rsidRPr="00A67614" w:rsidRDefault="00A67614" w:rsidP="00A6761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en-AU"/>
        </w:rPr>
      </w:pPr>
    </w:p>
    <w:p w:rsidR="00A67614" w:rsidRPr="00A67614" w:rsidRDefault="00A67614" w:rsidP="00A67614">
      <w:pPr>
        <w:tabs>
          <w:tab w:val="left" w:leader="dot" w:pos="5364"/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67614" w:rsidRPr="00A67614" w:rsidRDefault="00A47F05" w:rsidP="00A67614">
      <w:pPr>
        <w:tabs>
          <w:tab w:val="left" w:leader="dot" w:pos="5364"/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930EB">
        <w:rPr>
          <w:rFonts w:ascii="Arial" w:eastAsia="Times New Roman" w:hAnsi="Arial" w:cs="Arial"/>
          <w:sz w:val="20"/>
          <w:szCs w:val="20"/>
          <w:lang w:eastAsia="en-AU"/>
        </w:rPr>
        <w:t>Job</w:t>
      </w:r>
      <w:r w:rsidR="009930EB" w:rsidRPr="009930E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9930EB">
        <w:rPr>
          <w:rFonts w:ascii="Arial" w:eastAsia="Times New Roman" w:hAnsi="Arial" w:cs="Arial"/>
          <w:sz w:val="20"/>
          <w:szCs w:val="20"/>
          <w:lang w:eastAsia="en-AU"/>
        </w:rPr>
        <w:t>holder</w:t>
      </w:r>
      <w:r w:rsidR="00A67614" w:rsidRPr="009930E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67614" w:rsidRPr="00A67614">
        <w:rPr>
          <w:rFonts w:ascii="Arial" w:eastAsia="Times New Roman" w:hAnsi="Arial" w:cs="Arial"/>
          <w:sz w:val="20"/>
          <w:szCs w:val="20"/>
          <w:lang w:eastAsia="en-AU"/>
        </w:rPr>
        <w:t>Signature</w:t>
      </w:r>
      <w:proofErr w:type="gramStart"/>
      <w:r w:rsidR="00A67614" w:rsidRPr="00A67614">
        <w:rPr>
          <w:rFonts w:ascii="Arial" w:eastAsia="Times New Roman" w:hAnsi="Arial" w:cs="Arial"/>
          <w:sz w:val="20"/>
          <w:szCs w:val="20"/>
          <w:lang w:eastAsia="en-AU"/>
        </w:rPr>
        <w:t xml:space="preserve">: </w:t>
      </w:r>
      <w:r w:rsidR="00A67614" w:rsidRPr="00A67614">
        <w:rPr>
          <w:rFonts w:ascii="Arial" w:eastAsia="Times New Roman" w:hAnsi="Arial" w:cs="Arial"/>
          <w:sz w:val="20"/>
          <w:szCs w:val="20"/>
          <w:lang w:eastAsia="en-AU"/>
        </w:rPr>
        <w:tab/>
        <w:t>………..……..</w:t>
      </w:r>
      <w:proofErr w:type="gramEnd"/>
      <w:r w:rsidR="00A67614" w:rsidRPr="00A67614">
        <w:rPr>
          <w:rFonts w:ascii="Arial" w:eastAsia="Times New Roman" w:hAnsi="Arial" w:cs="Arial"/>
          <w:sz w:val="20"/>
          <w:szCs w:val="20"/>
          <w:lang w:eastAsia="en-AU"/>
        </w:rPr>
        <w:t xml:space="preserve">   Date</w:t>
      </w:r>
      <w:r w:rsidR="00A67614" w:rsidRPr="00A6761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A67614" w:rsidRPr="00A67614" w:rsidRDefault="00A67614" w:rsidP="00A67614">
      <w:pPr>
        <w:tabs>
          <w:tab w:val="left" w:leader="dot" w:pos="5364"/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67614" w:rsidRPr="00A67614" w:rsidRDefault="00A67614" w:rsidP="00A67614">
      <w:pPr>
        <w:tabs>
          <w:tab w:val="left" w:leader="dot" w:pos="5364"/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67614" w:rsidRPr="00A67614" w:rsidRDefault="00A67614" w:rsidP="00A67614">
      <w:pPr>
        <w:tabs>
          <w:tab w:val="left" w:leader="dot" w:pos="5364"/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67614">
        <w:rPr>
          <w:rFonts w:ascii="Arial" w:eastAsia="Times New Roman" w:hAnsi="Arial" w:cs="Arial"/>
          <w:sz w:val="20"/>
          <w:szCs w:val="20"/>
          <w:lang w:eastAsia="en-AU"/>
        </w:rPr>
        <w:t xml:space="preserve">Print </w:t>
      </w:r>
      <w:r w:rsidR="00A47F05" w:rsidRPr="009930EB">
        <w:rPr>
          <w:rFonts w:ascii="Arial" w:eastAsia="Times New Roman" w:hAnsi="Arial" w:cs="Arial"/>
          <w:sz w:val="20"/>
          <w:szCs w:val="20"/>
          <w:lang w:eastAsia="en-AU"/>
        </w:rPr>
        <w:t>Job</w:t>
      </w:r>
      <w:r w:rsidR="009930EB" w:rsidRPr="009930E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A47F05" w:rsidRPr="009930EB">
        <w:rPr>
          <w:rFonts w:ascii="Arial" w:eastAsia="Times New Roman" w:hAnsi="Arial" w:cs="Arial"/>
          <w:sz w:val="20"/>
          <w:szCs w:val="20"/>
          <w:lang w:eastAsia="en-AU"/>
        </w:rPr>
        <w:t>holder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A67614">
        <w:rPr>
          <w:rFonts w:ascii="Arial" w:eastAsia="Times New Roman" w:hAnsi="Arial" w:cs="Arial"/>
          <w:sz w:val="20"/>
          <w:szCs w:val="20"/>
          <w:lang w:eastAsia="en-AU"/>
        </w:rPr>
        <w:t xml:space="preserve">Name: </w:t>
      </w:r>
      <w:r w:rsidRPr="00A67614"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A6761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A67614" w:rsidRPr="00A67614" w:rsidRDefault="00A67614" w:rsidP="00A67614">
      <w:pPr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67614" w:rsidRPr="00A67614" w:rsidRDefault="00A67614" w:rsidP="00A67614">
      <w:pPr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67614" w:rsidRPr="00A67614" w:rsidRDefault="00A67614" w:rsidP="00A67614">
      <w:pPr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67614">
        <w:rPr>
          <w:rFonts w:ascii="Arial" w:eastAsia="Times New Roman" w:hAnsi="Arial" w:cs="Arial"/>
          <w:sz w:val="20"/>
          <w:szCs w:val="20"/>
          <w:lang w:eastAsia="en-AU"/>
        </w:rPr>
        <w:t xml:space="preserve">General Manager, Aged Care </w:t>
      </w:r>
      <w:bookmarkStart w:id="0" w:name="_GoBack"/>
      <w:bookmarkEnd w:id="0"/>
      <w:r w:rsidRPr="00A67614">
        <w:rPr>
          <w:rFonts w:ascii="Arial" w:eastAsia="Times New Roman" w:hAnsi="Arial" w:cs="Arial"/>
          <w:sz w:val="20"/>
          <w:szCs w:val="20"/>
          <w:lang w:eastAsia="en-AU"/>
        </w:rPr>
        <w:t xml:space="preserve">Services Signature: </w:t>
      </w:r>
      <w:r w:rsidRPr="00A6761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:rsidR="00A67614" w:rsidRPr="00A67614" w:rsidRDefault="00A67614" w:rsidP="00A67614">
      <w:pPr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A67614" w:rsidRPr="00A67614" w:rsidRDefault="00A67614" w:rsidP="00A67614">
      <w:pPr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:rsidR="002173B8" w:rsidRPr="009A7B77" w:rsidRDefault="00A67614" w:rsidP="009A7B77">
      <w:pPr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A67614">
        <w:rPr>
          <w:rFonts w:ascii="Arial" w:eastAsia="Times New Roman" w:hAnsi="Arial" w:cs="Arial"/>
          <w:sz w:val="20"/>
          <w:szCs w:val="20"/>
          <w:lang w:eastAsia="en-AU"/>
        </w:rPr>
        <w:t xml:space="preserve">Date: </w:t>
      </w:r>
      <w:r w:rsidRPr="00A67614">
        <w:rPr>
          <w:rFonts w:ascii="Arial" w:eastAsia="Times New Roman" w:hAnsi="Arial" w:cs="Arial"/>
          <w:sz w:val="20"/>
          <w:szCs w:val="20"/>
          <w:lang w:eastAsia="en-AU"/>
        </w:rPr>
        <w:tab/>
      </w:r>
    </w:p>
    <w:sectPr w:rsidR="002173B8" w:rsidRPr="009A7B77" w:rsidSect="008E4175">
      <w:headerReference w:type="default" r:id="rId9"/>
      <w:footerReference w:type="default" r:id="rId10"/>
      <w:pgSz w:w="11906" w:h="16838"/>
      <w:pgMar w:top="709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9E" w:rsidRDefault="0012629E" w:rsidP="00540804">
      <w:pPr>
        <w:spacing w:after="0" w:line="240" w:lineRule="auto"/>
      </w:pPr>
      <w:r>
        <w:separator/>
      </w:r>
    </w:p>
  </w:endnote>
  <w:endnote w:type="continuationSeparator" w:id="0">
    <w:p w:rsidR="0012629E" w:rsidRDefault="0012629E" w:rsidP="005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D3" w:rsidRDefault="00A47F05">
    <w:pPr>
      <w:pStyle w:val="Footer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8480" behindDoc="0" locked="0" layoutInCell="1" allowOverlap="1" wp14:anchorId="1DAA04A9" wp14:editId="1E818BCE">
          <wp:simplePos x="0" y="0"/>
          <wp:positionH relativeFrom="column">
            <wp:posOffset>1127760</wp:posOffset>
          </wp:positionH>
          <wp:positionV relativeFrom="paragraph">
            <wp:posOffset>-76200</wp:posOffset>
          </wp:positionV>
          <wp:extent cx="4114800" cy="304800"/>
          <wp:effectExtent l="0" t="0" r="0" b="0"/>
          <wp:wrapNone/>
          <wp:docPr id="1" name="Picture 1" descr="Integrity ● Compassion ● Equity ●Stewardship● Servant Lead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ity ● Compassion ● Equity ●Stewardship● Servant Leadershi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61"/>
                  <a:stretch/>
                </pic:blipFill>
                <pic:spPr bwMode="auto">
                  <a:xfrm>
                    <a:off x="0" y="0"/>
                    <a:ext cx="411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C25D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DD3174" wp14:editId="42BF2441">
              <wp:simplePos x="0" y="0"/>
              <wp:positionH relativeFrom="column">
                <wp:posOffset>5766435</wp:posOffset>
              </wp:positionH>
              <wp:positionV relativeFrom="paragraph">
                <wp:posOffset>234950</wp:posOffset>
              </wp:positionV>
              <wp:extent cx="561975" cy="32385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3" w:rsidRPr="004242B1" w:rsidRDefault="004C25D3" w:rsidP="001B6661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1B6661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E4175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B6661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4.05pt;margin-top:18.5pt;width:44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" stroked="f">
              <v:textbox>
                <w:txbxContent>
                  <w:p w:rsidR="004C25D3" w:rsidRPr="004242B1" w:rsidRDefault="004C25D3" w:rsidP="001B666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Page </w:t>
                    </w:r>
                    <w:r w:rsidRPr="001B6661">
                      <w:rPr>
                        <w:sz w:val="20"/>
                        <w:szCs w:val="20"/>
                      </w:rPr>
                      <w:fldChar w:fldCharType="begin"/>
                    </w:r>
                    <w:r w:rsidRPr="001B6661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1B6661">
                      <w:rPr>
                        <w:sz w:val="20"/>
                        <w:szCs w:val="20"/>
                      </w:rPr>
                      <w:fldChar w:fldCharType="separate"/>
                    </w:r>
                    <w:r w:rsidR="008E4175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1B6661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C25D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EA7DB" wp14:editId="2DDA5906">
              <wp:simplePos x="0" y="0"/>
              <wp:positionH relativeFrom="column">
                <wp:posOffset>-415291</wp:posOffset>
              </wp:positionH>
              <wp:positionV relativeFrom="paragraph">
                <wp:posOffset>234950</wp:posOffset>
              </wp:positionV>
              <wp:extent cx="3533775" cy="3238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25D3" w:rsidRPr="004242B1" w:rsidRDefault="00E76F5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Jobholder</w:t>
                          </w:r>
                          <w:r w:rsidR="004C25D3" w:rsidRPr="004242B1">
                            <w:rPr>
                              <w:sz w:val="20"/>
                              <w:szCs w:val="20"/>
                            </w:rPr>
                            <w:t xml:space="preserve"> initials …………………………   Date 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F5D2EA7" id="_x0000_s1028" type="#_x0000_t202" style="position:absolute;margin-left:-32.7pt;margin-top:18.5pt;width:278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" stroked="f">
              <v:textbox>
                <w:txbxContent>
                  <w:p w:rsidR="004C25D3" w:rsidRPr="004242B1" w:rsidRDefault="00E76F5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Jobholder</w:t>
                    </w:r>
                    <w:r w:rsidR="004C25D3" w:rsidRPr="004242B1">
                      <w:rPr>
                        <w:sz w:val="20"/>
                        <w:szCs w:val="20"/>
                      </w:rPr>
                      <w:t xml:space="preserve"> initials …………………………   Date …………………………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9E" w:rsidRDefault="0012629E" w:rsidP="00540804">
      <w:pPr>
        <w:spacing w:after="0" w:line="240" w:lineRule="auto"/>
      </w:pPr>
      <w:r>
        <w:separator/>
      </w:r>
    </w:p>
  </w:footnote>
  <w:footnote w:type="continuationSeparator" w:id="0">
    <w:p w:rsidR="0012629E" w:rsidRDefault="0012629E" w:rsidP="005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D3" w:rsidRDefault="004C25D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E86D61" wp14:editId="6FB8BFFB">
              <wp:simplePos x="0" y="0"/>
              <wp:positionH relativeFrom="column">
                <wp:posOffset>3308985</wp:posOffset>
              </wp:positionH>
              <wp:positionV relativeFrom="paragraph">
                <wp:posOffset>-202565</wp:posOffset>
              </wp:positionV>
              <wp:extent cx="2933700" cy="5429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5D3" w:rsidRDefault="004C25D3" w:rsidP="0096578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76C524" wp14:editId="7975D934">
                                <wp:extent cx="2705100" cy="400050"/>
                                <wp:effectExtent l="0" t="0" r="0" b="0"/>
                                <wp:docPr id="6" name="Picture 6" descr="C:\Users\joannan\AppData\Local\Microsoft\Windows\Temporary Internet Files\Content.Outlook\R9VAFAMO\AnglicareLogo_Masterbrand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annan\AppData\Local\Microsoft\Windows\Temporary Internet Files\Content.Outlook\R9VAFAMO\AnglicareLogo_Masterbrand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644" r="980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510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EF066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0.55pt;margin-top:-15.95pt;width:231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" filled="f" stroked="f" strokeweight=".5pt">
              <v:textbox>
                <w:txbxContent>
                  <w:p w:rsidR="004C25D3" w:rsidRDefault="004C25D3" w:rsidP="0096578E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2EAF938" wp14:editId="2B678C5F">
                          <wp:extent cx="2705100" cy="400050"/>
                          <wp:effectExtent l="0" t="0" r="0" b="0"/>
                          <wp:docPr id="6" name="Picture 6" descr="C:\Users\joannan\AppData\Local\Microsoft\Windows\Temporary Internet Files\Content.Outlook\R9VAFAMO\AnglicareLogo_Masterbrand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annan\AppData\Local\Microsoft\Windows\Temporary Internet Files\Content.Outlook\R9VAFAMO\AnglicareLogo_Masterbrand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644" r="980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70510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701C2F"/>
    <w:multiLevelType w:val="hybridMultilevel"/>
    <w:tmpl w:val="2F0428A8"/>
    <w:lvl w:ilvl="0" w:tplc="0C09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16D34"/>
    <w:multiLevelType w:val="hybridMultilevel"/>
    <w:tmpl w:val="63342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4258"/>
    <w:multiLevelType w:val="hybridMultilevel"/>
    <w:tmpl w:val="F20EB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E6C4B"/>
    <w:multiLevelType w:val="hybridMultilevel"/>
    <w:tmpl w:val="76DA08B6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B1C44"/>
    <w:multiLevelType w:val="multilevel"/>
    <w:tmpl w:val="3C0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A1A19"/>
    <w:multiLevelType w:val="hybridMultilevel"/>
    <w:tmpl w:val="D5E690AA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7326B"/>
    <w:multiLevelType w:val="hybridMultilevel"/>
    <w:tmpl w:val="EA708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8722F"/>
    <w:multiLevelType w:val="hybridMultilevel"/>
    <w:tmpl w:val="881630D6"/>
    <w:lvl w:ilvl="0" w:tplc="BE30E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E79AD"/>
    <w:multiLevelType w:val="hybridMultilevel"/>
    <w:tmpl w:val="7E58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D26F2"/>
    <w:multiLevelType w:val="hybridMultilevel"/>
    <w:tmpl w:val="5E80E3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E90B9B"/>
    <w:multiLevelType w:val="hybridMultilevel"/>
    <w:tmpl w:val="EC7C1A28"/>
    <w:lvl w:ilvl="0" w:tplc="BE30E4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4A5507"/>
    <w:multiLevelType w:val="hybridMultilevel"/>
    <w:tmpl w:val="CEF66B10"/>
    <w:lvl w:ilvl="0" w:tplc="734EF0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8154E8"/>
    <w:multiLevelType w:val="hybridMultilevel"/>
    <w:tmpl w:val="886C2942"/>
    <w:lvl w:ilvl="0" w:tplc="39B0668A">
      <w:start w:val="1"/>
      <w:numFmt w:val="bullet"/>
      <w:pStyle w:val="KRA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D60E2"/>
    <w:multiLevelType w:val="hybridMultilevel"/>
    <w:tmpl w:val="1184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C63E4"/>
    <w:multiLevelType w:val="hybridMultilevel"/>
    <w:tmpl w:val="ECB2F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E2CEA"/>
    <w:multiLevelType w:val="hybridMultilevel"/>
    <w:tmpl w:val="7A70A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62D8B"/>
    <w:multiLevelType w:val="hybridMultilevel"/>
    <w:tmpl w:val="EC44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91EA5"/>
    <w:multiLevelType w:val="hybridMultilevel"/>
    <w:tmpl w:val="061006F8"/>
    <w:lvl w:ilvl="0" w:tplc="0C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F4D706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217367"/>
    <w:multiLevelType w:val="hybridMultilevel"/>
    <w:tmpl w:val="9658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E46EA"/>
    <w:multiLevelType w:val="multilevel"/>
    <w:tmpl w:val="7A24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5"/>
  </w:num>
  <w:num w:numId="5">
    <w:abstractNumId w:val="20"/>
  </w:num>
  <w:num w:numId="6">
    <w:abstractNumId w:val="10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17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14"/>
  </w:num>
  <w:num w:numId="18">
    <w:abstractNumId w:val="9"/>
  </w:num>
  <w:num w:numId="19">
    <w:abstractNumId w:val="19"/>
  </w:num>
  <w:num w:numId="20">
    <w:abstractNumId w:val="3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 style="mso-width-relative:margin;mso-height-relative:margin;v-text-anchor:middle" fill="f" fillcolor="white" strokecolor="#bd2c16">
      <v:fill color="white" on="f"/>
      <v:stroke color="#bd2c16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39"/>
    <w:rsid w:val="00026997"/>
    <w:rsid w:val="00031993"/>
    <w:rsid w:val="00052E6E"/>
    <w:rsid w:val="00054E31"/>
    <w:rsid w:val="00063FF1"/>
    <w:rsid w:val="00073F17"/>
    <w:rsid w:val="0007780A"/>
    <w:rsid w:val="000847EA"/>
    <w:rsid w:val="000939F2"/>
    <w:rsid w:val="000A6CEC"/>
    <w:rsid w:val="000C4FB2"/>
    <w:rsid w:val="000D6C9D"/>
    <w:rsid w:val="001000B4"/>
    <w:rsid w:val="001037AB"/>
    <w:rsid w:val="00123659"/>
    <w:rsid w:val="00124F90"/>
    <w:rsid w:val="00125962"/>
    <w:rsid w:val="0012629E"/>
    <w:rsid w:val="00135250"/>
    <w:rsid w:val="00136442"/>
    <w:rsid w:val="00154729"/>
    <w:rsid w:val="001627F2"/>
    <w:rsid w:val="00176B35"/>
    <w:rsid w:val="00187C0B"/>
    <w:rsid w:val="001B6661"/>
    <w:rsid w:val="001D0BDB"/>
    <w:rsid w:val="001D1A9A"/>
    <w:rsid w:val="001D61B2"/>
    <w:rsid w:val="001E1046"/>
    <w:rsid w:val="00204127"/>
    <w:rsid w:val="00211804"/>
    <w:rsid w:val="00214D2D"/>
    <w:rsid w:val="002173B8"/>
    <w:rsid w:val="00232BB4"/>
    <w:rsid w:val="0024796D"/>
    <w:rsid w:val="00266310"/>
    <w:rsid w:val="00267A93"/>
    <w:rsid w:val="00277896"/>
    <w:rsid w:val="00283508"/>
    <w:rsid w:val="0029164E"/>
    <w:rsid w:val="002A2936"/>
    <w:rsid w:val="002B3D56"/>
    <w:rsid w:val="002C3B7E"/>
    <w:rsid w:val="002D330B"/>
    <w:rsid w:val="002D594B"/>
    <w:rsid w:val="002E352C"/>
    <w:rsid w:val="002E5755"/>
    <w:rsid w:val="003368D1"/>
    <w:rsid w:val="00360DF0"/>
    <w:rsid w:val="00363CFA"/>
    <w:rsid w:val="003952DF"/>
    <w:rsid w:val="003B3D92"/>
    <w:rsid w:val="003B79C0"/>
    <w:rsid w:val="003D33FD"/>
    <w:rsid w:val="003D550D"/>
    <w:rsid w:val="003E47C7"/>
    <w:rsid w:val="003F7F22"/>
    <w:rsid w:val="00413F1C"/>
    <w:rsid w:val="004242B1"/>
    <w:rsid w:val="0042687D"/>
    <w:rsid w:val="00430214"/>
    <w:rsid w:val="00453DC9"/>
    <w:rsid w:val="00467C7F"/>
    <w:rsid w:val="00475755"/>
    <w:rsid w:val="004C25D3"/>
    <w:rsid w:val="004C3F2F"/>
    <w:rsid w:val="004E00B9"/>
    <w:rsid w:val="004F4D0B"/>
    <w:rsid w:val="00507A52"/>
    <w:rsid w:val="00511216"/>
    <w:rsid w:val="00526614"/>
    <w:rsid w:val="00526A85"/>
    <w:rsid w:val="00540804"/>
    <w:rsid w:val="00540D29"/>
    <w:rsid w:val="005444F6"/>
    <w:rsid w:val="00545FBA"/>
    <w:rsid w:val="0056447A"/>
    <w:rsid w:val="00566869"/>
    <w:rsid w:val="005668E2"/>
    <w:rsid w:val="00595361"/>
    <w:rsid w:val="005A4B19"/>
    <w:rsid w:val="005A5105"/>
    <w:rsid w:val="005B325C"/>
    <w:rsid w:val="005C639A"/>
    <w:rsid w:val="005E2524"/>
    <w:rsid w:val="0063794F"/>
    <w:rsid w:val="006463B7"/>
    <w:rsid w:val="00674901"/>
    <w:rsid w:val="006A38B3"/>
    <w:rsid w:val="006B5A75"/>
    <w:rsid w:val="006C6F81"/>
    <w:rsid w:val="006D18D6"/>
    <w:rsid w:val="006F1A34"/>
    <w:rsid w:val="006F6AE4"/>
    <w:rsid w:val="00722634"/>
    <w:rsid w:val="00737305"/>
    <w:rsid w:val="00746ED6"/>
    <w:rsid w:val="007713EB"/>
    <w:rsid w:val="0078005C"/>
    <w:rsid w:val="00782A1A"/>
    <w:rsid w:val="00786924"/>
    <w:rsid w:val="007A4765"/>
    <w:rsid w:val="007B410A"/>
    <w:rsid w:val="007C27B5"/>
    <w:rsid w:val="007C28AB"/>
    <w:rsid w:val="007E7F78"/>
    <w:rsid w:val="007F5845"/>
    <w:rsid w:val="00806187"/>
    <w:rsid w:val="00812719"/>
    <w:rsid w:val="00831C51"/>
    <w:rsid w:val="008360B3"/>
    <w:rsid w:val="008433E4"/>
    <w:rsid w:val="008456F4"/>
    <w:rsid w:val="00851726"/>
    <w:rsid w:val="00860E8A"/>
    <w:rsid w:val="00890732"/>
    <w:rsid w:val="00891575"/>
    <w:rsid w:val="00892851"/>
    <w:rsid w:val="008A6ADB"/>
    <w:rsid w:val="008C1702"/>
    <w:rsid w:val="008D1078"/>
    <w:rsid w:val="008D3B8B"/>
    <w:rsid w:val="008E1F59"/>
    <w:rsid w:val="008E4175"/>
    <w:rsid w:val="009045DC"/>
    <w:rsid w:val="00904A48"/>
    <w:rsid w:val="0091089D"/>
    <w:rsid w:val="00915235"/>
    <w:rsid w:val="00916B6A"/>
    <w:rsid w:val="00935169"/>
    <w:rsid w:val="009357AD"/>
    <w:rsid w:val="00945EA3"/>
    <w:rsid w:val="0096578E"/>
    <w:rsid w:val="0099030E"/>
    <w:rsid w:val="009930EB"/>
    <w:rsid w:val="009A7B77"/>
    <w:rsid w:val="009B4D14"/>
    <w:rsid w:val="009C5EB0"/>
    <w:rsid w:val="009D0243"/>
    <w:rsid w:val="009E42CB"/>
    <w:rsid w:val="00A159FA"/>
    <w:rsid w:val="00A232F4"/>
    <w:rsid w:val="00A453BF"/>
    <w:rsid w:val="00A47F05"/>
    <w:rsid w:val="00A64490"/>
    <w:rsid w:val="00A65B70"/>
    <w:rsid w:val="00A67614"/>
    <w:rsid w:val="00A825D7"/>
    <w:rsid w:val="00A92352"/>
    <w:rsid w:val="00AA49CB"/>
    <w:rsid w:val="00AA5336"/>
    <w:rsid w:val="00AA6D90"/>
    <w:rsid w:val="00AB23DD"/>
    <w:rsid w:val="00B03D9D"/>
    <w:rsid w:val="00B155F5"/>
    <w:rsid w:val="00B26758"/>
    <w:rsid w:val="00B349BB"/>
    <w:rsid w:val="00B4394D"/>
    <w:rsid w:val="00B52A22"/>
    <w:rsid w:val="00B63630"/>
    <w:rsid w:val="00B65806"/>
    <w:rsid w:val="00B6683C"/>
    <w:rsid w:val="00B67B00"/>
    <w:rsid w:val="00B77112"/>
    <w:rsid w:val="00B826F4"/>
    <w:rsid w:val="00B92D6A"/>
    <w:rsid w:val="00BA07FD"/>
    <w:rsid w:val="00BB3FFE"/>
    <w:rsid w:val="00BB6E0B"/>
    <w:rsid w:val="00BC54FE"/>
    <w:rsid w:val="00BC5793"/>
    <w:rsid w:val="00BC76A8"/>
    <w:rsid w:val="00BF01EC"/>
    <w:rsid w:val="00C1584F"/>
    <w:rsid w:val="00C5045A"/>
    <w:rsid w:val="00C71998"/>
    <w:rsid w:val="00C80D79"/>
    <w:rsid w:val="00CA4665"/>
    <w:rsid w:val="00CB3E34"/>
    <w:rsid w:val="00CD1036"/>
    <w:rsid w:val="00CD66C4"/>
    <w:rsid w:val="00CE3016"/>
    <w:rsid w:val="00CE403F"/>
    <w:rsid w:val="00D25CC2"/>
    <w:rsid w:val="00D30E9F"/>
    <w:rsid w:val="00D370B6"/>
    <w:rsid w:val="00D5037F"/>
    <w:rsid w:val="00D56949"/>
    <w:rsid w:val="00D61502"/>
    <w:rsid w:val="00D700AE"/>
    <w:rsid w:val="00D70628"/>
    <w:rsid w:val="00D72E0A"/>
    <w:rsid w:val="00D84718"/>
    <w:rsid w:val="00DE1333"/>
    <w:rsid w:val="00E12F2B"/>
    <w:rsid w:val="00E1553D"/>
    <w:rsid w:val="00E2529E"/>
    <w:rsid w:val="00E31D74"/>
    <w:rsid w:val="00E4362C"/>
    <w:rsid w:val="00E51B0B"/>
    <w:rsid w:val="00E55F51"/>
    <w:rsid w:val="00E67FBA"/>
    <w:rsid w:val="00E76F52"/>
    <w:rsid w:val="00E97185"/>
    <w:rsid w:val="00EB6666"/>
    <w:rsid w:val="00ED05A1"/>
    <w:rsid w:val="00EE5C66"/>
    <w:rsid w:val="00EF08E1"/>
    <w:rsid w:val="00EF54FF"/>
    <w:rsid w:val="00F077C5"/>
    <w:rsid w:val="00F15E90"/>
    <w:rsid w:val="00F50473"/>
    <w:rsid w:val="00F60539"/>
    <w:rsid w:val="00F60B96"/>
    <w:rsid w:val="00F630B6"/>
    <w:rsid w:val="00F82C4C"/>
    <w:rsid w:val="00F831BC"/>
    <w:rsid w:val="00F94094"/>
    <w:rsid w:val="00FA20B5"/>
    <w:rsid w:val="00FC06C9"/>
    <w:rsid w:val="00FC22CD"/>
    <w:rsid w:val="00FD574F"/>
    <w:rsid w:val="00FD5D5A"/>
    <w:rsid w:val="00FE625B"/>
    <w:rsid w:val="00FE6FF4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width-relative:margin;mso-height-relative:margin;v-text-anchor:middle" fill="f" fillcolor="white" strokecolor="#bd2c16">
      <v:fill color="white" on="f"/>
      <v:stroke color="#bd2c16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  <w:style w:type="paragraph" w:styleId="Revision">
    <w:name w:val="Revision"/>
    <w:hidden/>
    <w:uiPriority w:val="99"/>
    <w:semiHidden/>
    <w:rsid w:val="00A6761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24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804"/>
  </w:style>
  <w:style w:type="paragraph" w:styleId="Footer">
    <w:name w:val="footer"/>
    <w:basedOn w:val="Normal"/>
    <w:link w:val="FooterChar"/>
    <w:uiPriority w:val="99"/>
    <w:unhideWhenUsed/>
    <w:rsid w:val="00540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804"/>
  </w:style>
  <w:style w:type="paragraph" w:styleId="BalloonText">
    <w:name w:val="Balloon Text"/>
    <w:basedOn w:val="Normal"/>
    <w:link w:val="BalloonTextChar"/>
    <w:uiPriority w:val="99"/>
    <w:semiHidden/>
    <w:unhideWhenUsed/>
    <w:rsid w:val="005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7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E34"/>
    <w:pPr>
      <w:ind w:left="720"/>
      <w:contextualSpacing/>
    </w:pPr>
  </w:style>
  <w:style w:type="paragraph" w:customStyle="1" w:styleId="Default">
    <w:name w:val="Default"/>
    <w:rsid w:val="0029164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bidi="bn-IN"/>
    </w:rPr>
  </w:style>
  <w:style w:type="paragraph" w:styleId="BodyText">
    <w:name w:val="Body Text"/>
    <w:basedOn w:val="Normal"/>
    <w:link w:val="BodyTextChar"/>
    <w:rsid w:val="00507A52"/>
    <w:pPr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507A52"/>
    <w:rPr>
      <w:rFonts w:ascii="Arial" w:eastAsia="Times New Roman" w:hAnsi="Arial"/>
      <w:sz w:val="22"/>
      <w:lang w:eastAsia="en-US"/>
    </w:rPr>
  </w:style>
  <w:style w:type="paragraph" w:customStyle="1" w:styleId="KRADetail">
    <w:name w:val="KRADetail"/>
    <w:basedOn w:val="Normal"/>
    <w:rsid w:val="008433E4"/>
    <w:pPr>
      <w:numPr>
        <w:numId w:val="8"/>
      </w:numPr>
      <w:tabs>
        <w:tab w:val="clear" w:pos="720"/>
        <w:tab w:val="num" w:pos="-2052"/>
      </w:tabs>
      <w:spacing w:after="0" w:line="240" w:lineRule="auto"/>
      <w:ind w:left="342" w:hanging="342"/>
      <w:jc w:val="both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A14">
    <w:name w:val="A14"/>
    <w:uiPriority w:val="99"/>
    <w:rsid w:val="00A64490"/>
    <w:rPr>
      <w:b/>
      <w:bCs/>
      <w:color w:val="000000"/>
      <w:sz w:val="10"/>
      <w:szCs w:val="10"/>
    </w:rPr>
  </w:style>
  <w:style w:type="paragraph" w:styleId="Revision">
    <w:name w:val="Revision"/>
    <w:hidden/>
    <w:uiPriority w:val="99"/>
    <w:semiHidden/>
    <w:rsid w:val="00A6761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24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AEF42-2CF1-4481-9F63-F2F33363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Anglicare-SA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Jade Whittaker</cp:lastModifiedBy>
  <cp:revision>3</cp:revision>
  <cp:lastPrinted>2018-07-13T04:16:00Z</cp:lastPrinted>
  <dcterms:created xsi:type="dcterms:W3CDTF">2018-08-02T02:21:00Z</dcterms:created>
  <dcterms:modified xsi:type="dcterms:W3CDTF">2018-08-02T02:33:00Z</dcterms:modified>
</cp:coreProperties>
</file>